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786" w:rsidRPr="00185786" w:rsidRDefault="00185786" w:rsidP="00185786">
      <w:pPr>
        <w:ind w:left="360" w:right="360"/>
        <w:jc w:val="center"/>
        <w:rPr>
          <w:rFonts w:cs="Arial"/>
          <w:b/>
          <w:szCs w:val="24"/>
        </w:rPr>
      </w:pPr>
      <w:r w:rsidRPr="00185786">
        <w:rPr>
          <w:rFonts w:cs="Arial"/>
          <w:b/>
          <w:szCs w:val="24"/>
        </w:rPr>
        <w:t>STATE OF IOWA</w:t>
      </w:r>
    </w:p>
    <w:p w:rsidR="00185786" w:rsidRPr="00185786" w:rsidRDefault="00185786" w:rsidP="00185786">
      <w:pPr>
        <w:ind w:left="360" w:right="360"/>
        <w:jc w:val="center"/>
        <w:rPr>
          <w:rFonts w:cs="Arial"/>
          <w:szCs w:val="24"/>
        </w:rPr>
      </w:pPr>
    </w:p>
    <w:p w:rsidR="00185786" w:rsidRPr="00185786" w:rsidRDefault="00185786" w:rsidP="00185786">
      <w:pPr>
        <w:ind w:left="360" w:right="360"/>
        <w:jc w:val="center"/>
        <w:rPr>
          <w:rFonts w:cs="Arial"/>
          <w:b/>
          <w:sz w:val="32"/>
          <w:szCs w:val="32"/>
        </w:rPr>
      </w:pPr>
      <w:r w:rsidRPr="00185786">
        <w:rPr>
          <w:rFonts w:cs="Arial"/>
          <w:b/>
          <w:sz w:val="32"/>
          <w:szCs w:val="32"/>
        </w:rPr>
        <w:t>IOWA UTILITIES BOARD</w:t>
      </w:r>
    </w:p>
    <w:p w:rsidR="00185786" w:rsidRPr="00185786" w:rsidRDefault="00185786" w:rsidP="00185786">
      <w:pPr>
        <w:ind w:left="360" w:right="360"/>
        <w:jc w:val="both"/>
        <w:rPr>
          <w:rFonts w:cs="Arial"/>
          <w:b/>
          <w:szCs w:val="24"/>
        </w:rPr>
      </w:pPr>
    </w:p>
    <w:p w:rsidR="00185786" w:rsidRPr="00185786" w:rsidRDefault="00185786" w:rsidP="00185786">
      <w:pPr>
        <w:ind w:left="360" w:right="360"/>
        <w:jc w:val="both"/>
        <w:rPr>
          <w:rFonts w:cs="Arial"/>
          <w:szCs w:val="24"/>
        </w:rPr>
      </w:pPr>
    </w:p>
    <w:tbl>
      <w:tblPr>
        <w:tblW w:w="0" w:type="auto"/>
        <w:tblInd w:w="828" w:type="dxa"/>
        <w:tblLayout w:type="fixed"/>
        <w:tblLook w:val="0000" w:firstRow="0" w:lastRow="0" w:firstColumn="0" w:lastColumn="0" w:noHBand="0" w:noVBand="0"/>
      </w:tblPr>
      <w:tblGrid>
        <w:gridCol w:w="4860"/>
        <w:gridCol w:w="4590"/>
      </w:tblGrid>
      <w:tr w:rsidR="00185786" w:rsidRPr="00185786" w:rsidTr="001739D2">
        <w:tc>
          <w:tcPr>
            <w:tcW w:w="4860" w:type="dxa"/>
            <w:tcBorders>
              <w:top w:val="single" w:sz="6" w:space="0" w:color="auto"/>
              <w:bottom w:val="single" w:sz="6" w:space="0" w:color="auto"/>
              <w:right w:val="single" w:sz="6" w:space="0" w:color="auto"/>
            </w:tcBorders>
          </w:tcPr>
          <w:p w:rsidR="00185786" w:rsidRPr="00185786" w:rsidRDefault="00185786" w:rsidP="00185786">
            <w:pPr>
              <w:ind w:left="360" w:right="360"/>
              <w:jc w:val="both"/>
              <w:rPr>
                <w:rFonts w:cs="Arial"/>
                <w:szCs w:val="24"/>
              </w:rPr>
            </w:pPr>
          </w:p>
          <w:p w:rsidR="00185786" w:rsidRPr="00185786" w:rsidRDefault="00185786" w:rsidP="00185786">
            <w:pPr>
              <w:ind w:right="360"/>
              <w:jc w:val="both"/>
              <w:rPr>
                <w:rFonts w:cs="Arial"/>
                <w:szCs w:val="24"/>
              </w:rPr>
            </w:pPr>
            <w:r w:rsidRPr="00185786">
              <w:rPr>
                <w:rFonts w:cs="Arial"/>
                <w:szCs w:val="24"/>
              </w:rPr>
              <w:t>IN RE:</w:t>
            </w:r>
          </w:p>
          <w:p w:rsidR="00185786" w:rsidRPr="00185786" w:rsidRDefault="00185786" w:rsidP="00185786">
            <w:pPr>
              <w:ind w:left="156" w:right="360"/>
              <w:jc w:val="both"/>
              <w:rPr>
                <w:rFonts w:cs="Arial"/>
                <w:szCs w:val="24"/>
              </w:rPr>
            </w:pPr>
          </w:p>
          <w:p w:rsidR="00185786" w:rsidRPr="00A64213" w:rsidRDefault="00185786" w:rsidP="00185786">
            <w:pPr>
              <w:tabs>
                <w:tab w:val="center" w:pos="2250"/>
                <w:tab w:val="right" w:pos="4950"/>
              </w:tabs>
              <w:ind w:left="884" w:hanging="884"/>
              <w:jc w:val="both"/>
              <w:rPr>
                <w:rFonts w:cs="Arial"/>
                <w:sz w:val="20"/>
              </w:rPr>
            </w:pPr>
            <w:r w:rsidRPr="00185786">
              <w:rPr>
                <w:rFonts w:cs="Arial"/>
                <w:szCs w:val="24"/>
              </w:rPr>
              <w:t>___________________________</w:t>
            </w:r>
            <w:r w:rsidRPr="00185786">
              <w:rPr>
                <w:rFonts w:cs="Arial"/>
                <w:szCs w:val="24"/>
              </w:rPr>
              <w:br/>
            </w:r>
            <w:r w:rsidRPr="00A64213">
              <w:rPr>
                <w:rFonts w:cs="Arial"/>
                <w:sz w:val="20"/>
              </w:rPr>
              <w:t xml:space="preserve"> (company name)</w:t>
            </w:r>
          </w:p>
          <w:p w:rsidR="00185786" w:rsidRPr="00185786" w:rsidRDefault="00185786" w:rsidP="00185786">
            <w:pPr>
              <w:ind w:left="360" w:right="360"/>
              <w:jc w:val="both"/>
              <w:rPr>
                <w:rFonts w:cs="Arial"/>
                <w:szCs w:val="24"/>
              </w:rPr>
            </w:pPr>
          </w:p>
        </w:tc>
        <w:tc>
          <w:tcPr>
            <w:tcW w:w="4590" w:type="dxa"/>
            <w:tcBorders>
              <w:top w:val="single" w:sz="6" w:space="0" w:color="auto"/>
              <w:left w:val="nil"/>
              <w:bottom w:val="single" w:sz="6" w:space="0" w:color="auto"/>
            </w:tcBorders>
          </w:tcPr>
          <w:p w:rsidR="00185786" w:rsidRPr="00185786" w:rsidRDefault="00185786" w:rsidP="00185786">
            <w:pPr>
              <w:ind w:left="360" w:right="360"/>
              <w:jc w:val="both"/>
              <w:rPr>
                <w:rFonts w:cs="Arial"/>
                <w:szCs w:val="24"/>
              </w:rPr>
            </w:pPr>
          </w:p>
          <w:p w:rsidR="00185786" w:rsidRPr="00185786" w:rsidRDefault="00185786" w:rsidP="00185786">
            <w:pPr>
              <w:ind w:left="360" w:right="360"/>
              <w:jc w:val="both"/>
              <w:rPr>
                <w:rFonts w:cs="Arial"/>
                <w:szCs w:val="24"/>
              </w:rPr>
            </w:pPr>
          </w:p>
          <w:p w:rsidR="00185786" w:rsidRPr="00185786" w:rsidRDefault="00185786" w:rsidP="00185786">
            <w:pPr>
              <w:pStyle w:val="DocketNo"/>
              <w:tabs>
                <w:tab w:val="left" w:pos="702"/>
                <w:tab w:val="left" w:pos="4122"/>
              </w:tabs>
              <w:ind w:left="360" w:right="360"/>
              <w:jc w:val="both"/>
              <w:rPr>
                <w:rFonts w:cs="Arial"/>
                <w:szCs w:val="24"/>
              </w:rPr>
            </w:pPr>
            <w:r w:rsidRPr="00185786">
              <w:rPr>
                <w:rFonts w:cs="Arial"/>
                <w:szCs w:val="24"/>
              </w:rPr>
              <w:tab/>
              <w:t>DOCKET NO. HLP-_______</w:t>
            </w:r>
          </w:p>
        </w:tc>
      </w:tr>
    </w:tbl>
    <w:p w:rsidR="00185786" w:rsidRPr="00185786" w:rsidRDefault="00185786" w:rsidP="00185786">
      <w:pPr>
        <w:pStyle w:val="DocketNo"/>
        <w:ind w:left="360" w:right="360"/>
        <w:jc w:val="both"/>
        <w:rPr>
          <w:rFonts w:cs="Arial"/>
          <w:szCs w:val="24"/>
        </w:rPr>
      </w:pPr>
    </w:p>
    <w:p w:rsidR="00185786" w:rsidRPr="00185786" w:rsidRDefault="00185786" w:rsidP="00185786">
      <w:pPr>
        <w:pStyle w:val="Heading1"/>
        <w:keepNext w:val="0"/>
        <w:widowControl w:val="0"/>
        <w:tabs>
          <w:tab w:val="left" w:pos="10080"/>
        </w:tabs>
        <w:ind w:left="720" w:right="360"/>
        <w:jc w:val="both"/>
        <w:rPr>
          <w:rFonts w:cs="Arial"/>
          <w:b/>
          <w:szCs w:val="24"/>
        </w:rPr>
      </w:pPr>
    </w:p>
    <w:p w:rsidR="00185786" w:rsidRPr="00185786" w:rsidRDefault="00185786" w:rsidP="00185786">
      <w:pPr>
        <w:pStyle w:val="Heading1"/>
        <w:keepNext w:val="0"/>
        <w:widowControl w:val="0"/>
        <w:tabs>
          <w:tab w:val="left" w:pos="10080"/>
        </w:tabs>
        <w:ind w:left="720" w:right="360"/>
        <w:rPr>
          <w:rFonts w:cs="Arial"/>
          <w:b/>
          <w:szCs w:val="24"/>
        </w:rPr>
      </w:pPr>
      <w:r w:rsidRPr="00185786">
        <w:rPr>
          <w:rFonts w:cs="Arial"/>
          <w:b/>
          <w:szCs w:val="24"/>
        </w:rPr>
        <w:t>PETITION FOR HAZARDOUS LIQUID PIPELINE PERMIT</w:t>
      </w:r>
    </w:p>
    <w:p w:rsidR="00185786" w:rsidRPr="00185786" w:rsidRDefault="00185786" w:rsidP="00185786">
      <w:pPr>
        <w:tabs>
          <w:tab w:val="center" w:pos="5220"/>
          <w:tab w:val="left" w:pos="10080"/>
        </w:tabs>
        <w:suppressAutoHyphens/>
        <w:ind w:left="720" w:right="360"/>
        <w:jc w:val="both"/>
        <w:rPr>
          <w:rFonts w:cs="Arial"/>
          <w:spacing w:val="-2"/>
          <w:szCs w:val="24"/>
        </w:rPr>
      </w:pPr>
    </w:p>
    <w:p w:rsidR="00185786" w:rsidRPr="00185786" w:rsidRDefault="00185786" w:rsidP="00185786">
      <w:pPr>
        <w:tabs>
          <w:tab w:val="left" w:pos="10080"/>
        </w:tabs>
        <w:ind w:left="720" w:right="360"/>
        <w:jc w:val="both"/>
        <w:rPr>
          <w:rFonts w:cs="Arial"/>
          <w:szCs w:val="24"/>
        </w:rPr>
      </w:pPr>
    </w:p>
    <w:p w:rsidR="00185786" w:rsidRPr="00185786" w:rsidRDefault="00185786" w:rsidP="00185786">
      <w:pPr>
        <w:spacing w:line="276" w:lineRule="auto"/>
        <w:ind w:left="720" w:right="720" w:firstLine="720"/>
        <w:jc w:val="both"/>
        <w:rPr>
          <w:rFonts w:cs="Arial"/>
          <w:szCs w:val="24"/>
        </w:rPr>
      </w:pPr>
      <w:r w:rsidRPr="00185786">
        <w:rPr>
          <w:rFonts w:cs="Arial"/>
          <w:szCs w:val="24"/>
        </w:rPr>
        <w:t>COMES NOW__________________________, Petitioner, and pursuant to Iowa Code chapter 479B states:_________________________________________________</w:t>
      </w:r>
      <w:r w:rsidRPr="00185786">
        <w:rPr>
          <w:rFonts w:cs="Arial"/>
          <w:szCs w:val="24"/>
        </w:rPr>
        <w:br/>
        <w:t>______________________________________________________________________</w:t>
      </w:r>
    </w:p>
    <w:p w:rsidR="00185786" w:rsidRPr="00185786" w:rsidRDefault="00185786" w:rsidP="00185786">
      <w:pPr>
        <w:ind w:left="720" w:right="720"/>
        <w:jc w:val="both"/>
        <w:rPr>
          <w:rFonts w:cs="Arial"/>
          <w:szCs w:val="24"/>
        </w:rPr>
      </w:pPr>
    </w:p>
    <w:p w:rsidR="00185786" w:rsidRPr="00185786" w:rsidRDefault="00185786" w:rsidP="00185786">
      <w:pPr>
        <w:ind w:left="720" w:right="720"/>
        <w:jc w:val="both"/>
        <w:rPr>
          <w:rFonts w:cs="Arial"/>
          <w:szCs w:val="24"/>
        </w:rPr>
      </w:pPr>
    </w:p>
    <w:p w:rsidR="00185786" w:rsidRPr="00185786" w:rsidRDefault="00185786" w:rsidP="00185786">
      <w:pPr>
        <w:jc w:val="center"/>
        <w:rPr>
          <w:rFonts w:cs="Arial"/>
          <w:szCs w:val="24"/>
        </w:rPr>
      </w:pPr>
      <w:r w:rsidRPr="00185786">
        <w:rPr>
          <w:rFonts w:cs="Arial"/>
          <w:szCs w:val="24"/>
        </w:rPr>
        <w:t>I</w:t>
      </w:r>
    </w:p>
    <w:p w:rsidR="00185786" w:rsidRPr="00185786" w:rsidRDefault="00185786" w:rsidP="00185786">
      <w:pPr>
        <w:jc w:val="center"/>
        <w:rPr>
          <w:rFonts w:cs="Arial"/>
          <w:szCs w:val="24"/>
        </w:rPr>
      </w:pPr>
    </w:p>
    <w:p w:rsidR="00185786" w:rsidRPr="00185786" w:rsidRDefault="00185786" w:rsidP="00185786">
      <w:pPr>
        <w:tabs>
          <w:tab w:val="left" w:pos="10080"/>
          <w:tab w:val="left" w:pos="10440"/>
        </w:tabs>
        <w:spacing w:line="276" w:lineRule="auto"/>
        <w:ind w:left="720" w:right="360" w:firstLine="720"/>
        <w:jc w:val="both"/>
        <w:rPr>
          <w:rFonts w:cs="Arial"/>
          <w:szCs w:val="24"/>
          <w:u w:val="single"/>
        </w:rPr>
      </w:pPr>
      <w:r w:rsidRPr="00185786">
        <w:rPr>
          <w:rFonts w:cs="Arial"/>
          <w:szCs w:val="24"/>
        </w:rPr>
        <w:t xml:space="preserve">Petitioner is a corporation existing under the laws of the State </w:t>
      </w:r>
      <w:proofErr w:type="gramStart"/>
      <w:r w:rsidRPr="00185786">
        <w:rPr>
          <w:rFonts w:cs="Arial"/>
          <w:szCs w:val="24"/>
        </w:rPr>
        <w:t xml:space="preserve">of </w:t>
      </w:r>
      <w:r w:rsidRPr="00185786">
        <w:rPr>
          <w:rFonts w:cs="Arial"/>
          <w:szCs w:val="24"/>
          <w:u w:val="single"/>
        </w:rPr>
        <w:t xml:space="preserve"> </w:t>
      </w:r>
      <w:r w:rsidRPr="00185786">
        <w:rPr>
          <w:rFonts w:cs="Arial"/>
          <w:szCs w:val="24"/>
          <w:u w:val="single"/>
        </w:rPr>
        <w:tab/>
      </w:r>
      <w:proofErr w:type="gramEnd"/>
      <w:r w:rsidRPr="00185786">
        <w:rPr>
          <w:rFonts w:cs="Arial"/>
          <w:szCs w:val="24"/>
        </w:rPr>
        <w:t xml:space="preserve">.  </w:t>
      </w:r>
      <w:r w:rsidRPr="00185786">
        <w:rPr>
          <w:rFonts w:cs="Arial"/>
          <w:szCs w:val="24"/>
        </w:rPr>
        <w:br/>
        <w:t>It is authorized to transact business in the State of Iowa.  Its principal office is located at</w:t>
      </w:r>
    </w:p>
    <w:p w:rsidR="00185786" w:rsidRPr="00185786" w:rsidRDefault="00185786" w:rsidP="00185786">
      <w:pPr>
        <w:tabs>
          <w:tab w:val="left" w:pos="10080"/>
          <w:tab w:val="left" w:pos="10440"/>
        </w:tabs>
        <w:spacing w:line="276" w:lineRule="auto"/>
        <w:ind w:left="720" w:right="360"/>
        <w:jc w:val="both"/>
        <w:rPr>
          <w:rFonts w:cs="Arial"/>
          <w:szCs w:val="24"/>
        </w:rPr>
      </w:pPr>
      <w:r w:rsidRPr="00185786">
        <w:rPr>
          <w:rFonts w:cs="Arial"/>
          <w:szCs w:val="24"/>
          <w:u w:val="single"/>
        </w:rPr>
        <w:tab/>
        <w:t>.</w:t>
      </w:r>
    </w:p>
    <w:p w:rsidR="00185786" w:rsidRPr="00185786" w:rsidRDefault="00185786" w:rsidP="00185786">
      <w:pPr>
        <w:tabs>
          <w:tab w:val="left" w:pos="10080"/>
        </w:tabs>
        <w:ind w:left="720" w:right="360"/>
        <w:jc w:val="both"/>
        <w:rPr>
          <w:rFonts w:cs="Arial"/>
          <w:szCs w:val="24"/>
        </w:rPr>
      </w:pPr>
    </w:p>
    <w:p w:rsidR="00185786" w:rsidRPr="00185786" w:rsidRDefault="00185786" w:rsidP="00185786">
      <w:pPr>
        <w:tabs>
          <w:tab w:val="left" w:pos="10080"/>
        </w:tabs>
        <w:ind w:left="720" w:right="360"/>
        <w:jc w:val="both"/>
        <w:rPr>
          <w:rFonts w:cs="Arial"/>
          <w:szCs w:val="24"/>
        </w:rPr>
      </w:pPr>
    </w:p>
    <w:p w:rsidR="00185786" w:rsidRPr="00185786" w:rsidRDefault="00185786" w:rsidP="00185786">
      <w:pPr>
        <w:jc w:val="center"/>
        <w:rPr>
          <w:rFonts w:cs="Arial"/>
          <w:szCs w:val="24"/>
        </w:rPr>
      </w:pPr>
      <w:r w:rsidRPr="00185786">
        <w:rPr>
          <w:rFonts w:cs="Arial"/>
          <w:szCs w:val="24"/>
        </w:rPr>
        <w:t>II</w:t>
      </w:r>
    </w:p>
    <w:p w:rsidR="00185786" w:rsidRPr="00185786" w:rsidRDefault="00185786" w:rsidP="00185786">
      <w:pPr>
        <w:ind w:left="720" w:right="360"/>
        <w:jc w:val="both"/>
        <w:rPr>
          <w:rFonts w:cs="Arial"/>
          <w:szCs w:val="24"/>
        </w:rPr>
      </w:pPr>
    </w:p>
    <w:p w:rsidR="00185786" w:rsidRPr="00185786" w:rsidRDefault="00185786" w:rsidP="00185786">
      <w:pPr>
        <w:ind w:left="720" w:right="720" w:firstLine="720"/>
        <w:jc w:val="both"/>
        <w:rPr>
          <w:rFonts w:cs="Arial"/>
          <w:szCs w:val="24"/>
        </w:rPr>
      </w:pPr>
      <w:r w:rsidRPr="00185786">
        <w:rPr>
          <w:rFonts w:cs="Arial"/>
          <w:szCs w:val="24"/>
        </w:rPr>
        <w:t xml:space="preserve">Petitioner proposes to construct approximately _______ miles of ______-inch diameter pipeline for the transportation of </w:t>
      </w:r>
      <w:r>
        <w:rPr>
          <w:rFonts w:cs="Arial"/>
          <w:szCs w:val="24"/>
        </w:rPr>
        <w:t>____________________</w:t>
      </w:r>
      <w:r w:rsidRPr="00185786">
        <w:rPr>
          <w:rFonts w:cs="Arial"/>
          <w:szCs w:val="24"/>
        </w:rPr>
        <w:t>_____________ in ______________County/counties, Iowa.  Attached as Exhibit A and incorporated by reference is a legal description, by county, of the route over which the pipeline will be constructed.</w:t>
      </w:r>
    </w:p>
    <w:p w:rsidR="00185786" w:rsidRPr="00185786" w:rsidRDefault="00185786" w:rsidP="00185786">
      <w:pPr>
        <w:tabs>
          <w:tab w:val="left" w:pos="10080"/>
        </w:tabs>
        <w:ind w:left="720" w:right="720"/>
        <w:jc w:val="both"/>
        <w:rPr>
          <w:rFonts w:cs="Arial"/>
          <w:szCs w:val="24"/>
        </w:rPr>
      </w:pPr>
    </w:p>
    <w:p w:rsidR="00185786" w:rsidRPr="00185786" w:rsidRDefault="00185786" w:rsidP="00185786">
      <w:pPr>
        <w:keepNext/>
        <w:tabs>
          <w:tab w:val="left" w:pos="10080"/>
        </w:tabs>
        <w:ind w:left="720" w:right="720"/>
        <w:jc w:val="center"/>
        <w:rPr>
          <w:rFonts w:cs="Arial"/>
          <w:szCs w:val="24"/>
        </w:rPr>
      </w:pPr>
      <w:r w:rsidRPr="00185786">
        <w:rPr>
          <w:rFonts w:cs="Arial"/>
          <w:szCs w:val="24"/>
        </w:rPr>
        <w:t>III</w:t>
      </w:r>
    </w:p>
    <w:p w:rsidR="00185786" w:rsidRPr="00185786" w:rsidRDefault="00185786" w:rsidP="00185786">
      <w:pPr>
        <w:keepNext/>
        <w:tabs>
          <w:tab w:val="left" w:pos="10080"/>
        </w:tabs>
        <w:ind w:left="720" w:right="720"/>
        <w:jc w:val="both"/>
        <w:rPr>
          <w:rFonts w:cs="Arial"/>
          <w:szCs w:val="24"/>
        </w:rPr>
      </w:pPr>
    </w:p>
    <w:p w:rsidR="00185786" w:rsidRPr="00185786" w:rsidRDefault="00185786" w:rsidP="00185786">
      <w:pPr>
        <w:ind w:left="720" w:right="720" w:firstLine="720"/>
        <w:jc w:val="both"/>
        <w:rPr>
          <w:rFonts w:cs="Arial"/>
          <w:szCs w:val="24"/>
        </w:rPr>
      </w:pPr>
      <w:r w:rsidRPr="00185786">
        <w:rPr>
          <w:rFonts w:cs="Arial"/>
          <w:szCs w:val="24"/>
        </w:rPr>
        <w:t>Attached as Exhibit B and incorporated by reference is a map showing the starting point, route and terminus of the pipeline, the location of all public roads, railroad right-of-way, buildings and streams along the route of the pipeline and other pertinent features of the route.  For underground storage of hazardous liquids, the map shall include the location of the machinery, appliances, fixtures, wells, and stations necessary for the maintenance and operation of the storage facilities.</w:t>
      </w:r>
    </w:p>
    <w:p w:rsidR="00185786" w:rsidRPr="00185786" w:rsidRDefault="00185786" w:rsidP="00185786">
      <w:pPr>
        <w:ind w:left="720" w:right="720"/>
        <w:jc w:val="both"/>
        <w:rPr>
          <w:rFonts w:cs="Arial"/>
          <w:szCs w:val="24"/>
        </w:rPr>
      </w:pPr>
    </w:p>
    <w:p w:rsidR="00185786" w:rsidRPr="00185786" w:rsidRDefault="00185786" w:rsidP="00185786">
      <w:pPr>
        <w:keepNext/>
        <w:ind w:left="720" w:right="720"/>
        <w:jc w:val="center"/>
        <w:rPr>
          <w:rFonts w:cs="Arial"/>
          <w:szCs w:val="24"/>
        </w:rPr>
      </w:pPr>
      <w:r w:rsidRPr="00185786">
        <w:rPr>
          <w:rFonts w:cs="Arial"/>
          <w:szCs w:val="24"/>
        </w:rPr>
        <w:lastRenderedPageBreak/>
        <w:t>IV</w:t>
      </w:r>
    </w:p>
    <w:p w:rsidR="00185786" w:rsidRPr="00185786" w:rsidRDefault="00185786" w:rsidP="00185786">
      <w:pPr>
        <w:keepNext/>
        <w:ind w:left="720" w:right="720"/>
        <w:jc w:val="both"/>
        <w:rPr>
          <w:rFonts w:cs="Arial"/>
          <w:szCs w:val="24"/>
        </w:rPr>
      </w:pPr>
    </w:p>
    <w:p w:rsidR="00185786" w:rsidRPr="00185786" w:rsidRDefault="00185786" w:rsidP="00185786">
      <w:pPr>
        <w:ind w:left="720" w:right="720" w:firstLine="720"/>
        <w:jc w:val="both"/>
        <w:rPr>
          <w:rFonts w:cs="Arial"/>
          <w:szCs w:val="24"/>
        </w:rPr>
      </w:pPr>
      <w:r w:rsidRPr="00185786">
        <w:rPr>
          <w:rFonts w:cs="Arial"/>
          <w:szCs w:val="24"/>
        </w:rPr>
        <w:t>Attached as Exhibit C and incorporated by reference is an explanation of the purpose of the proposed project and a general description of the proposed pipeline, including its approximate length, size, products carried, and other information as may be pertinent to describe the project.</w:t>
      </w:r>
    </w:p>
    <w:p w:rsidR="00185786" w:rsidRPr="00185786" w:rsidRDefault="00185786" w:rsidP="00185786">
      <w:pPr>
        <w:ind w:left="720" w:right="720"/>
        <w:jc w:val="both"/>
        <w:rPr>
          <w:rFonts w:cs="Arial"/>
          <w:szCs w:val="24"/>
        </w:rPr>
      </w:pPr>
    </w:p>
    <w:p w:rsidR="00185786" w:rsidRPr="00185786" w:rsidRDefault="00185786" w:rsidP="00185786">
      <w:pPr>
        <w:keepNext/>
        <w:ind w:left="720" w:right="720"/>
        <w:jc w:val="center"/>
        <w:rPr>
          <w:rFonts w:cs="Arial"/>
          <w:szCs w:val="24"/>
        </w:rPr>
      </w:pPr>
      <w:r w:rsidRPr="00185786">
        <w:rPr>
          <w:rFonts w:cs="Arial"/>
          <w:szCs w:val="24"/>
        </w:rPr>
        <w:t>V</w:t>
      </w:r>
    </w:p>
    <w:p w:rsidR="00185786" w:rsidRPr="00185786" w:rsidRDefault="00185786" w:rsidP="00185786">
      <w:pPr>
        <w:keepNext/>
        <w:ind w:left="720" w:right="720"/>
        <w:jc w:val="both"/>
        <w:rPr>
          <w:rFonts w:cs="Arial"/>
          <w:szCs w:val="24"/>
        </w:rPr>
      </w:pPr>
    </w:p>
    <w:p w:rsidR="00185786" w:rsidRPr="00185786" w:rsidRDefault="00185786" w:rsidP="00185786">
      <w:pPr>
        <w:pStyle w:val="BodyText"/>
        <w:spacing w:line="276" w:lineRule="auto"/>
        <w:ind w:left="720" w:right="720" w:firstLine="360"/>
        <w:rPr>
          <w:rFonts w:cs="Arial"/>
          <w:sz w:val="24"/>
          <w:szCs w:val="24"/>
        </w:rPr>
      </w:pPr>
      <w:r w:rsidRPr="00185786">
        <w:rPr>
          <w:rFonts w:cs="Arial"/>
          <w:sz w:val="24"/>
          <w:szCs w:val="24"/>
        </w:rPr>
        <w:tab/>
        <w:t>Petitioner owns property in the State of Iowa (exclusive of pipelines) subject to execution, of a value of at least $250,000, or posts a surety bond or other security to be approved by the Utilities Board in like amount, to cover damages which may be legally recovered against it and which result from the operation of its pipelines within the State of Iowa, as shown by Exhibit D, attached to and incorporated by reference.</w:t>
      </w:r>
    </w:p>
    <w:p w:rsidR="00185786" w:rsidRPr="00185786" w:rsidRDefault="00185786" w:rsidP="00185786">
      <w:pPr>
        <w:pStyle w:val="BodyText"/>
        <w:ind w:left="720" w:right="720" w:firstLine="360"/>
        <w:rPr>
          <w:rFonts w:cs="Arial"/>
          <w:sz w:val="24"/>
          <w:szCs w:val="24"/>
        </w:rPr>
      </w:pPr>
    </w:p>
    <w:p w:rsidR="00185786" w:rsidRPr="00185786" w:rsidRDefault="00185786" w:rsidP="00185786">
      <w:pPr>
        <w:ind w:left="720" w:right="720"/>
        <w:jc w:val="both"/>
        <w:rPr>
          <w:rFonts w:cs="Arial"/>
          <w:szCs w:val="24"/>
        </w:rPr>
      </w:pPr>
    </w:p>
    <w:p w:rsidR="00185786" w:rsidRPr="00185786" w:rsidRDefault="00185786" w:rsidP="00185786">
      <w:pPr>
        <w:keepNext/>
        <w:ind w:left="720" w:right="720"/>
        <w:jc w:val="center"/>
        <w:rPr>
          <w:rFonts w:cs="Arial"/>
          <w:szCs w:val="24"/>
        </w:rPr>
      </w:pPr>
      <w:r w:rsidRPr="00185786">
        <w:rPr>
          <w:rFonts w:cs="Arial"/>
          <w:szCs w:val="24"/>
        </w:rPr>
        <w:t>VI</w:t>
      </w:r>
    </w:p>
    <w:p w:rsidR="00185786" w:rsidRPr="00185786" w:rsidRDefault="00185786" w:rsidP="00185786">
      <w:pPr>
        <w:keepNext/>
        <w:ind w:left="720" w:right="720"/>
        <w:jc w:val="both"/>
        <w:rPr>
          <w:rFonts w:cs="Arial"/>
          <w:szCs w:val="24"/>
        </w:rPr>
      </w:pPr>
    </w:p>
    <w:p w:rsidR="00185786" w:rsidRPr="00185786" w:rsidRDefault="00185786" w:rsidP="00185786">
      <w:pPr>
        <w:ind w:left="810" w:right="720"/>
        <w:jc w:val="both"/>
        <w:rPr>
          <w:rFonts w:cs="Arial"/>
          <w:spacing w:val="-3"/>
          <w:szCs w:val="24"/>
        </w:rPr>
      </w:pPr>
      <w:r w:rsidRPr="00185786">
        <w:rPr>
          <w:rFonts w:cs="Arial"/>
          <w:szCs w:val="24"/>
        </w:rPr>
        <w:tab/>
      </w:r>
      <w:r w:rsidRPr="00185786">
        <w:rPr>
          <w:rFonts w:cs="Arial"/>
          <w:spacing w:val="-3"/>
          <w:szCs w:val="24"/>
        </w:rPr>
        <w:t>Unless otherwise indicated, no part of the proposed facilities will be constructed longitudinally on, over or under any public highway or railroad right-of-way or at other than an approximate right angle.</w:t>
      </w:r>
    </w:p>
    <w:p w:rsidR="00185786" w:rsidRPr="00185786" w:rsidRDefault="00185786" w:rsidP="00185786">
      <w:pPr>
        <w:ind w:left="810" w:right="720"/>
        <w:jc w:val="both"/>
        <w:rPr>
          <w:rFonts w:cs="Arial"/>
          <w:spacing w:val="-3"/>
          <w:szCs w:val="24"/>
        </w:rPr>
      </w:pPr>
    </w:p>
    <w:p w:rsidR="00185786" w:rsidRPr="00185786" w:rsidRDefault="00185786" w:rsidP="00185786">
      <w:pPr>
        <w:pStyle w:val="BodyText"/>
        <w:ind w:left="810" w:right="720"/>
        <w:rPr>
          <w:rFonts w:cs="Arial"/>
          <w:sz w:val="24"/>
          <w:szCs w:val="24"/>
        </w:rPr>
      </w:pPr>
      <w:r w:rsidRPr="00185786">
        <w:rPr>
          <w:rFonts w:cs="Arial"/>
          <w:sz w:val="24"/>
          <w:szCs w:val="24"/>
        </w:rPr>
        <w:tab/>
        <w:t>Where such construction is contemplated, attached as Exhibit E and incorporated by reference are consents or other showings of right from the appropriate public highway authorities or railroad companies.  If the exact and specific route is uncertain at the time of petition, a statement that all consents or other showing of right will be obtained prior to construction and copies filed with the Utilities Board.</w:t>
      </w:r>
    </w:p>
    <w:p w:rsidR="00185786" w:rsidRPr="00185786" w:rsidRDefault="00185786" w:rsidP="00185786">
      <w:pPr>
        <w:ind w:left="810" w:right="720"/>
        <w:jc w:val="both"/>
        <w:rPr>
          <w:rFonts w:cs="Arial"/>
          <w:spacing w:val="-3"/>
          <w:szCs w:val="24"/>
        </w:rPr>
      </w:pPr>
    </w:p>
    <w:p w:rsidR="00185786" w:rsidRPr="00185786" w:rsidRDefault="00185786" w:rsidP="00185786">
      <w:pPr>
        <w:pStyle w:val="BodyText"/>
        <w:spacing w:line="276" w:lineRule="auto"/>
        <w:ind w:left="810" w:right="720"/>
        <w:rPr>
          <w:rFonts w:cs="Arial"/>
          <w:sz w:val="24"/>
          <w:szCs w:val="24"/>
        </w:rPr>
      </w:pPr>
      <w:r w:rsidRPr="00185786">
        <w:rPr>
          <w:rFonts w:cs="Arial"/>
          <w:spacing w:val="-3"/>
          <w:sz w:val="24"/>
          <w:szCs w:val="24"/>
        </w:rPr>
        <w:tab/>
        <w:t>If, during construction, it is found that longitudinal occupancy or any other than approximate right angle crossing not contemplated is necessary, and written consent or other showing of right is required, evidence of the granting of the consent will be filed with the Utilities Board.</w:t>
      </w:r>
    </w:p>
    <w:p w:rsidR="00185786" w:rsidRPr="00185786" w:rsidRDefault="00185786" w:rsidP="00185786">
      <w:pPr>
        <w:ind w:left="810" w:right="720"/>
        <w:jc w:val="both"/>
        <w:rPr>
          <w:rFonts w:cs="Arial"/>
          <w:szCs w:val="24"/>
        </w:rPr>
      </w:pPr>
    </w:p>
    <w:p w:rsidR="00185786" w:rsidRPr="00185786" w:rsidRDefault="00185786" w:rsidP="00185786">
      <w:pPr>
        <w:ind w:left="720" w:right="720"/>
        <w:jc w:val="both"/>
        <w:rPr>
          <w:rFonts w:cs="Arial"/>
          <w:szCs w:val="24"/>
        </w:rPr>
      </w:pPr>
    </w:p>
    <w:p w:rsidR="00185786" w:rsidRPr="00185786" w:rsidRDefault="00185786" w:rsidP="00185786">
      <w:pPr>
        <w:keepNext/>
        <w:ind w:left="720" w:right="720"/>
        <w:jc w:val="center"/>
        <w:rPr>
          <w:rFonts w:cs="Arial"/>
          <w:szCs w:val="24"/>
        </w:rPr>
      </w:pPr>
      <w:r w:rsidRPr="00185786">
        <w:rPr>
          <w:rFonts w:cs="Arial"/>
          <w:szCs w:val="24"/>
        </w:rPr>
        <w:t>VII</w:t>
      </w:r>
    </w:p>
    <w:p w:rsidR="00185786" w:rsidRPr="00185786" w:rsidRDefault="00185786" w:rsidP="00185786">
      <w:pPr>
        <w:keepNext/>
        <w:ind w:left="720" w:right="720"/>
        <w:jc w:val="both"/>
        <w:rPr>
          <w:rFonts w:cs="Arial"/>
          <w:szCs w:val="24"/>
        </w:rPr>
      </w:pPr>
    </w:p>
    <w:p w:rsidR="00185786" w:rsidRPr="00185786" w:rsidRDefault="00185786" w:rsidP="00185786">
      <w:pPr>
        <w:pStyle w:val="BodyText"/>
        <w:spacing w:line="276" w:lineRule="auto"/>
        <w:ind w:left="720" w:right="720"/>
        <w:rPr>
          <w:rFonts w:cs="Arial"/>
          <w:sz w:val="24"/>
          <w:szCs w:val="24"/>
        </w:rPr>
      </w:pPr>
      <w:r w:rsidRPr="00185786">
        <w:rPr>
          <w:rFonts w:cs="Arial"/>
          <w:sz w:val="24"/>
          <w:szCs w:val="24"/>
        </w:rPr>
        <w:tab/>
        <w:t>Attached as Exhibit F and incorporated by reference is (1) a general statement of the nature of the lands, waters, and public or private facilities to be crossed by the proposed pipeline; (2) a general statement concerning the possible use of alternative routes for the proposed pipeline; (3) a statement concerning the relationship of the proposed pipeline to the present and future land use and zoning ordinances; and (4) a statement concerning the inconvenience or undue injury which may result to property owners as a result of the proposed pipeline.</w:t>
      </w:r>
    </w:p>
    <w:p w:rsidR="00185786" w:rsidRPr="00185786" w:rsidRDefault="00185786" w:rsidP="00185786">
      <w:pPr>
        <w:ind w:left="720" w:right="720"/>
        <w:jc w:val="both"/>
        <w:rPr>
          <w:rFonts w:cs="Arial"/>
          <w:szCs w:val="24"/>
        </w:rPr>
      </w:pPr>
    </w:p>
    <w:p w:rsidR="00185786" w:rsidRPr="00185786" w:rsidRDefault="00185786" w:rsidP="00185786">
      <w:pPr>
        <w:ind w:left="720" w:right="720"/>
        <w:jc w:val="both"/>
        <w:rPr>
          <w:rFonts w:cs="Arial"/>
          <w:szCs w:val="24"/>
        </w:rPr>
      </w:pPr>
    </w:p>
    <w:p w:rsidR="00185786" w:rsidRPr="00185786" w:rsidRDefault="00185786" w:rsidP="00A64213">
      <w:pPr>
        <w:pStyle w:val="BodyText2"/>
        <w:keepNext/>
        <w:keepLines/>
        <w:ind w:left="720" w:right="720"/>
        <w:rPr>
          <w:rFonts w:cs="Arial"/>
          <w:szCs w:val="24"/>
        </w:rPr>
      </w:pPr>
      <w:r w:rsidRPr="00185786">
        <w:rPr>
          <w:rFonts w:cs="Arial"/>
          <w:szCs w:val="24"/>
        </w:rPr>
        <w:lastRenderedPageBreak/>
        <w:t>VIII</w:t>
      </w:r>
    </w:p>
    <w:p w:rsidR="00185786" w:rsidRPr="00185786" w:rsidRDefault="00185786" w:rsidP="00A64213">
      <w:pPr>
        <w:pStyle w:val="BodyText2"/>
        <w:keepNext/>
        <w:keepLines/>
        <w:ind w:left="720" w:right="720"/>
        <w:jc w:val="both"/>
        <w:rPr>
          <w:rFonts w:cs="Arial"/>
          <w:szCs w:val="24"/>
        </w:rPr>
      </w:pPr>
    </w:p>
    <w:p w:rsidR="00A64213" w:rsidRDefault="00A64213" w:rsidP="00A64213">
      <w:pPr>
        <w:ind w:left="720" w:right="720" w:firstLine="720"/>
        <w:jc w:val="both"/>
        <w:rPr>
          <w:spacing w:val="-3"/>
        </w:rPr>
      </w:pPr>
      <w:r>
        <w:rPr>
          <w:b/>
          <w:bCs/>
          <w:spacing w:val="-3"/>
        </w:rPr>
        <w:t xml:space="preserve">* </w:t>
      </w:r>
      <w:r>
        <w:rPr>
          <w:spacing w:val="-3"/>
        </w:rPr>
        <w:t>Attached as Exhibit G and incorporated by reference is an affidavit that informational meetings, where required by Iowa Code § 479B.4, were held in each county affected by the proposed pipeline and stating the time and place of each meeting.  Exhibit G includes copies of the mailed notice letter and published notice(s) for each meeting.</w:t>
      </w:r>
    </w:p>
    <w:p w:rsidR="00185786" w:rsidRPr="00185786" w:rsidRDefault="00185786" w:rsidP="00A64213">
      <w:pPr>
        <w:tabs>
          <w:tab w:val="left" w:pos="10080"/>
        </w:tabs>
        <w:ind w:left="720" w:right="720"/>
        <w:jc w:val="both"/>
        <w:rPr>
          <w:rFonts w:cs="Arial"/>
          <w:szCs w:val="24"/>
        </w:rPr>
      </w:pPr>
      <w:r w:rsidRPr="00185786">
        <w:rPr>
          <w:rFonts w:cs="Arial"/>
          <w:szCs w:val="24"/>
        </w:rPr>
        <w:br/>
      </w:r>
    </w:p>
    <w:p w:rsidR="00A64213" w:rsidRDefault="00A64213" w:rsidP="00A64213">
      <w:pPr>
        <w:keepNext/>
        <w:ind w:left="720" w:right="720"/>
        <w:jc w:val="center"/>
        <w:rPr>
          <w:spacing w:val="-3"/>
        </w:rPr>
      </w:pPr>
      <w:r>
        <w:rPr>
          <w:spacing w:val="-3"/>
        </w:rPr>
        <w:t>IX</w:t>
      </w:r>
    </w:p>
    <w:p w:rsidR="00A64213" w:rsidRDefault="00A64213" w:rsidP="00A64213">
      <w:pPr>
        <w:keepNext/>
        <w:ind w:left="720" w:right="720"/>
        <w:jc w:val="both"/>
        <w:rPr>
          <w:spacing w:val="-3"/>
        </w:rPr>
      </w:pPr>
    </w:p>
    <w:p w:rsidR="00A64213" w:rsidRDefault="00A64213" w:rsidP="00A64213">
      <w:pPr>
        <w:ind w:left="720" w:right="720"/>
        <w:jc w:val="both"/>
        <w:rPr>
          <w:spacing w:val="-3"/>
        </w:rPr>
      </w:pPr>
      <w:r>
        <w:rPr>
          <w:spacing w:val="-3"/>
        </w:rPr>
        <w:tab/>
        <w:t>Petitioner will advise the Utilities Board at least one week prior to the commencement of the construction contemplated.  If the construction requires one week or more, Petitioner will furnish to the Utilities Board a progress report at the end of each week, showing the progress of the various phases of construction.</w:t>
      </w:r>
    </w:p>
    <w:p w:rsidR="00A64213" w:rsidRDefault="00A64213" w:rsidP="00A64213">
      <w:pPr>
        <w:ind w:left="720" w:right="720"/>
        <w:jc w:val="both"/>
        <w:rPr>
          <w:spacing w:val="-3"/>
        </w:rPr>
      </w:pPr>
    </w:p>
    <w:p w:rsidR="00A64213" w:rsidRDefault="00A64213" w:rsidP="00A64213">
      <w:pPr>
        <w:ind w:left="720" w:right="720"/>
        <w:jc w:val="both"/>
        <w:rPr>
          <w:spacing w:val="-3"/>
        </w:rPr>
      </w:pPr>
    </w:p>
    <w:p w:rsidR="00A64213" w:rsidRDefault="00A64213" w:rsidP="00A64213">
      <w:pPr>
        <w:keepNext/>
        <w:ind w:left="720" w:right="720"/>
        <w:jc w:val="center"/>
        <w:rPr>
          <w:spacing w:val="-3"/>
        </w:rPr>
      </w:pPr>
      <w:r>
        <w:rPr>
          <w:spacing w:val="-3"/>
        </w:rPr>
        <w:t>X</w:t>
      </w:r>
    </w:p>
    <w:p w:rsidR="00A64213" w:rsidRDefault="00A64213" w:rsidP="00A64213">
      <w:pPr>
        <w:keepNext/>
        <w:ind w:left="720" w:right="720"/>
        <w:jc w:val="both"/>
        <w:rPr>
          <w:spacing w:val="-3"/>
        </w:rPr>
      </w:pPr>
    </w:p>
    <w:p w:rsidR="00A64213" w:rsidRDefault="00A64213" w:rsidP="00A64213">
      <w:pPr>
        <w:ind w:left="720" w:right="720"/>
        <w:jc w:val="both"/>
        <w:rPr>
          <w:spacing w:val="-3"/>
        </w:rPr>
      </w:pPr>
      <w:r>
        <w:rPr>
          <w:spacing w:val="-3"/>
        </w:rPr>
        <w:tab/>
        <w:t>Unless otherwise indicated, all design, construction, testing, operation and maintenance will be in accordance with the appropriate federal and state regulations and standards.</w:t>
      </w:r>
    </w:p>
    <w:p w:rsidR="00A64213" w:rsidRDefault="00A64213" w:rsidP="00A64213">
      <w:pPr>
        <w:ind w:left="720" w:right="720"/>
        <w:jc w:val="both"/>
        <w:rPr>
          <w:spacing w:val="-3"/>
        </w:rPr>
      </w:pPr>
    </w:p>
    <w:p w:rsidR="00A64213" w:rsidRDefault="00A64213" w:rsidP="00A64213">
      <w:pPr>
        <w:ind w:left="720" w:right="720"/>
        <w:jc w:val="both"/>
        <w:rPr>
          <w:spacing w:val="-3"/>
        </w:rPr>
      </w:pPr>
    </w:p>
    <w:p w:rsidR="00A64213" w:rsidRDefault="00A64213" w:rsidP="00A64213">
      <w:pPr>
        <w:keepNext/>
        <w:ind w:left="720" w:right="720"/>
        <w:jc w:val="center"/>
        <w:rPr>
          <w:spacing w:val="-3"/>
        </w:rPr>
      </w:pPr>
      <w:r>
        <w:rPr>
          <w:spacing w:val="-3"/>
        </w:rPr>
        <w:t>XI</w:t>
      </w:r>
    </w:p>
    <w:p w:rsidR="00A64213" w:rsidRDefault="00A64213" w:rsidP="00A64213">
      <w:pPr>
        <w:keepNext/>
        <w:ind w:left="720" w:right="720"/>
        <w:jc w:val="both"/>
        <w:rPr>
          <w:spacing w:val="-3"/>
        </w:rPr>
      </w:pPr>
    </w:p>
    <w:p w:rsidR="00A64213" w:rsidRDefault="00A64213" w:rsidP="00A64213">
      <w:pPr>
        <w:ind w:left="720" w:right="720" w:firstLine="540"/>
        <w:jc w:val="both"/>
        <w:rPr>
          <w:spacing w:val="-3"/>
        </w:rPr>
      </w:pPr>
      <w:r>
        <w:rPr>
          <w:b/>
        </w:rPr>
        <w:t>*</w:t>
      </w:r>
      <w:r>
        <w:tab/>
        <w:t>Petitioner is requesting the use of the right of eminent domain for securing right-of-way for the proposed pipeline project.  Specific description of the lands sought to be condemned is shown on Exhibit H, attached and incorporated by reference.</w:t>
      </w:r>
    </w:p>
    <w:p w:rsidR="00A64213" w:rsidRDefault="00A64213" w:rsidP="00A64213">
      <w:pPr>
        <w:ind w:left="720" w:right="720"/>
        <w:jc w:val="both"/>
        <w:rPr>
          <w:spacing w:val="-3"/>
        </w:rPr>
      </w:pPr>
    </w:p>
    <w:p w:rsidR="00A64213" w:rsidRDefault="00A64213" w:rsidP="00A64213">
      <w:pPr>
        <w:ind w:left="720" w:right="720"/>
        <w:jc w:val="both"/>
        <w:rPr>
          <w:spacing w:val="-3"/>
        </w:rPr>
      </w:pPr>
    </w:p>
    <w:p w:rsidR="00A64213" w:rsidRDefault="00A64213" w:rsidP="00A64213">
      <w:pPr>
        <w:keepNext/>
        <w:ind w:left="720" w:right="720"/>
        <w:jc w:val="center"/>
        <w:rPr>
          <w:spacing w:val="-3"/>
        </w:rPr>
      </w:pPr>
      <w:r>
        <w:rPr>
          <w:spacing w:val="-3"/>
        </w:rPr>
        <w:t>XII</w:t>
      </w:r>
    </w:p>
    <w:p w:rsidR="00A64213" w:rsidRDefault="00A64213" w:rsidP="00A64213">
      <w:pPr>
        <w:keepNext/>
        <w:ind w:left="720" w:right="720"/>
        <w:jc w:val="both"/>
        <w:rPr>
          <w:spacing w:val="-3"/>
        </w:rPr>
      </w:pPr>
    </w:p>
    <w:p w:rsidR="00A64213" w:rsidRDefault="00A64213" w:rsidP="00A64213">
      <w:pPr>
        <w:ind w:left="720" w:right="720"/>
        <w:jc w:val="both"/>
        <w:rPr>
          <w:spacing w:val="-3"/>
        </w:rPr>
      </w:pPr>
      <w:r>
        <w:rPr>
          <w:spacing w:val="-3"/>
        </w:rPr>
        <w:tab/>
        <w:t>Petitioner has previously filed or will file with the Utilities Board a statement as to how damage claims will be determined and paid, and copies have been or will be provided to affected parties in accordance with the rules of the Utilities Board.</w:t>
      </w:r>
    </w:p>
    <w:p w:rsidR="00A64213" w:rsidRDefault="00A64213" w:rsidP="00A64213">
      <w:pPr>
        <w:ind w:left="720" w:right="720"/>
        <w:jc w:val="both"/>
        <w:rPr>
          <w:spacing w:val="-3"/>
        </w:rPr>
      </w:pPr>
    </w:p>
    <w:p w:rsidR="00A64213" w:rsidRDefault="00A64213" w:rsidP="00A64213">
      <w:pPr>
        <w:ind w:left="720" w:right="720"/>
        <w:jc w:val="both"/>
        <w:rPr>
          <w:spacing w:val="-3"/>
        </w:rPr>
      </w:pPr>
    </w:p>
    <w:p w:rsidR="00A64213" w:rsidRDefault="00A64213" w:rsidP="00A64213">
      <w:pPr>
        <w:keepNext/>
        <w:ind w:left="720" w:right="720"/>
        <w:jc w:val="center"/>
        <w:rPr>
          <w:spacing w:val="-3"/>
        </w:rPr>
      </w:pPr>
      <w:r>
        <w:rPr>
          <w:spacing w:val="-3"/>
        </w:rPr>
        <w:t>XIII</w:t>
      </w:r>
    </w:p>
    <w:p w:rsidR="00A64213" w:rsidRDefault="00A64213" w:rsidP="00A64213">
      <w:pPr>
        <w:keepNext/>
        <w:ind w:left="720" w:right="720"/>
        <w:jc w:val="both"/>
        <w:rPr>
          <w:spacing w:val="-3"/>
        </w:rPr>
      </w:pPr>
    </w:p>
    <w:p w:rsidR="00A64213" w:rsidRDefault="00A64213" w:rsidP="00A64213">
      <w:pPr>
        <w:pStyle w:val="BodyText"/>
        <w:ind w:left="720" w:right="720" w:firstLine="720"/>
      </w:pPr>
      <w:r>
        <w:t>Petitioner will comply with the provisions of Iowa Code § 479B.20 and the rules and regulations promulgated by the Utilities Board for the restoration of agricultural lands during and after pipeline construction.  Attached as Exhibit I and incorporated by reference is a Land Restoration Plan which shall include but not be limited to (1) a brief description of the purpose and nature of the pipeline construction project; (2) a description of the sequence of events that will occur during pipeline construction; (3) a description of how compliance with 199 Iowa Administrative Code 9.5(1) to 9.5(13) will be accomplished; and (4) the plan should include the point of contact for landowner inquiries or claims as provided for in 199 Iowa Administrative Code 9.6.</w:t>
      </w:r>
    </w:p>
    <w:p w:rsidR="00185786" w:rsidRPr="00185786" w:rsidRDefault="00185786" w:rsidP="00185786">
      <w:pPr>
        <w:pStyle w:val="BodyText"/>
        <w:keepNext/>
        <w:tabs>
          <w:tab w:val="left" w:pos="10080"/>
        </w:tabs>
        <w:ind w:left="720" w:right="720" w:firstLine="720"/>
        <w:rPr>
          <w:rFonts w:cs="Arial"/>
          <w:sz w:val="24"/>
          <w:szCs w:val="24"/>
        </w:rPr>
      </w:pPr>
      <w:r w:rsidRPr="00185786">
        <w:rPr>
          <w:rFonts w:cs="Arial"/>
          <w:sz w:val="24"/>
          <w:szCs w:val="24"/>
        </w:rPr>
        <w:lastRenderedPageBreak/>
        <w:t>WHEREFORE, Petitioner requests that:</w:t>
      </w:r>
    </w:p>
    <w:p w:rsidR="00185786" w:rsidRPr="00185786" w:rsidRDefault="00185786" w:rsidP="00185786">
      <w:pPr>
        <w:keepNext/>
        <w:tabs>
          <w:tab w:val="left" w:pos="10080"/>
        </w:tabs>
        <w:ind w:left="720" w:right="720"/>
        <w:jc w:val="both"/>
        <w:rPr>
          <w:rFonts w:cs="Arial"/>
          <w:szCs w:val="24"/>
        </w:rPr>
      </w:pPr>
    </w:p>
    <w:p w:rsidR="00185786" w:rsidRPr="00185786" w:rsidRDefault="00185786" w:rsidP="00A64213">
      <w:pPr>
        <w:pStyle w:val="BodyTextIndent"/>
        <w:tabs>
          <w:tab w:val="left" w:pos="10080"/>
        </w:tabs>
        <w:spacing w:line="276" w:lineRule="auto"/>
        <w:ind w:left="720" w:right="720"/>
        <w:rPr>
          <w:rFonts w:cs="Arial"/>
          <w:szCs w:val="24"/>
        </w:rPr>
      </w:pPr>
      <w:r w:rsidRPr="00185786">
        <w:rPr>
          <w:rFonts w:cs="Arial"/>
          <w:szCs w:val="24"/>
        </w:rPr>
        <w:t xml:space="preserve">1.  </w:t>
      </w:r>
      <w:r w:rsidR="00A64213">
        <w:rPr>
          <w:spacing w:val="-3"/>
        </w:rPr>
        <w:t>The Utilities Board set a time and place for hearing on the Petition for Permit, and that proper notice be prepared for publication once a week for two consecutive weeks in a newspaper of general circulation in</w:t>
      </w:r>
      <w:r w:rsidR="00A64213">
        <w:rPr>
          <w:spacing w:val="-3"/>
          <w:u w:val="single"/>
        </w:rPr>
        <w:t xml:space="preserve">                                                         </w:t>
      </w:r>
      <w:r w:rsidR="00A64213">
        <w:rPr>
          <w:spacing w:val="-3"/>
        </w:rPr>
        <w:t>County/counties, Iowa.  Petitioner will make available to the public a map of the proposed route, a copy of which is attached to this petition, and requests the notice for publication state: (Indicate which)</w:t>
      </w:r>
    </w:p>
    <w:p w:rsidR="00185786" w:rsidRPr="00185786" w:rsidRDefault="00185786" w:rsidP="00185786">
      <w:pPr>
        <w:keepNext/>
        <w:tabs>
          <w:tab w:val="left" w:pos="10080"/>
        </w:tabs>
        <w:ind w:left="720" w:right="720"/>
        <w:jc w:val="both"/>
        <w:rPr>
          <w:rFonts w:cs="Arial"/>
          <w:szCs w:val="24"/>
        </w:rPr>
      </w:pPr>
    </w:p>
    <w:p w:rsidR="00185786" w:rsidRPr="00185786" w:rsidRDefault="00185786" w:rsidP="00185786">
      <w:pPr>
        <w:keepNext/>
        <w:tabs>
          <w:tab w:val="left" w:pos="1440"/>
          <w:tab w:val="left" w:pos="10080"/>
        </w:tabs>
        <w:ind w:left="2160" w:right="720" w:hanging="720"/>
        <w:jc w:val="both"/>
        <w:rPr>
          <w:rFonts w:cs="Arial"/>
          <w:szCs w:val="24"/>
        </w:rPr>
      </w:pPr>
      <w:r w:rsidRPr="00185786">
        <w:rPr>
          <w:rFonts w:cs="Arial"/>
          <w:szCs w:val="24"/>
          <w:u w:val="single"/>
        </w:rPr>
        <w:t xml:space="preserve">       </w:t>
      </w:r>
      <w:r w:rsidRPr="00185786">
        <w:rPr>
          <w:rFonts w:cs="Arial"/>
          <w:szCs w:val="24"/>
        </w:rPr>
        <w:t xml:space="preserve"> </w:t>
      </w:r>
      <w:r w:rsidRPr="00185786">
        <w:rPr>
          <w:rFonts w:cs="Arial"/>
          <w:szCs w:val="24"/>
        </w:rPr>
        <w:tab/>
        <w:t>a. A map showing the proposed route is published with the notice; or,</w:t>
      </w:r>
    </w:p>
    <w:p w:rsidR="00185786" w:rsidRPr="00185786" w:rsidRDefault="00185786" w:rsidP="00185786">
      <w:pPr>
        <w:keepNext/>
        <w:tabs>
          <w:tab w:val="left" w:pos="10080"/>
        </w:tabs>
        <w:ind w:left="2160" w:right="720" w:hanging="720"/>
        <w:jc w:val="both"/>
        <w:rPr>
          <w:rFonts w:cs="Arial"/>
          <w:szCs w:val="24"/>
        </w:rPr>
      </w:pPr>
    </w:p>
    <w:p w:rsidR="00185786" w:rsidRPr="00185786" w:rsidRDefault="00185786" w:rsidP="00185786">
      <w:pPr>
        <w:keepNext/>
        <w:tabs>
          <w:tab w:val="left" w:pos="1440"/>
          <w:tab w:val="left" w:pos="10080"/>
        </w:tabs>
        <w:spacing w:line="276" w:lineRule="auto"/>
        <w:ind w:left="2160" w:right="720" w:hanging="720"/>
        <w:jc w:val="both"/>
        <w:rPr>
          <w:rFonts w:cs="Arial"/>
          <w:szCs w:val="24"/>
        </w:rPr>
      </w:pPr>
      <w:r w:rsidRPr="00185786">
        <w:rPr>
          <w:rFonts w:cs="Arial"/>
          <w:szCs w:val="24"/>
          <w:u w:val="single"/>
        </w:rPr>
        <w:t xml:space="preserve">       </w:t>
      </w:r>
      <w:r w:rsidRPr="00185786">
        <w:rPr>
          <w:rFonts w:cs="Arial"/>
          <w:szCs w:val="24"/>
        </w:rPr>
        <w:tab/>
        <w:t xml:space="preserve">b. A map of the proposed route may be obtained free of charge by calling </w:t>
      </w:r>
      <w:r w:rsidRPr="00185786">
        <w:rPr>
          <w:rFonts w:cs="Arial"/>
          <w:szCs w:val="24"/>
        </w:rPr>
        <w:br/>
        <w:t>___-___-____ or by writing to: __________________________________.</w:t>
      </w:r>
    </w:p>
    <w:p w:rsidR="00185786" w:rsidRPr="00185786" w:rsidRDefault="00185786" w:rsidP="00185786">
      <w:pPr>
        <w:keepNext/>
        <w:tabs>
          <w:tab w:val="left" w:pos="1440"/>
          <w:tab w:val="left" w:pos="10080"/>
        </w:tabs>
        <w:spacing w:line="276" w:lineRule="auto"/>
        <w:ind w:left="2160" w:right="720" w:hanging="720"/>
        <w:jc w:val="both"/>
        <w:rPr>
          <w:rFonts w:cs="Arial"/>
          <w:szCs w:val="24"/>
        </w:rPr>
      </w:pPr>
    </w:p>
    <w:p w:rsidR="00185786" w:rsidRPr="00185786" w:rsidRDefault="00185786" w:rsidP="00185786">
      <w:pPr>
        <w:keepNext/>
        <w:tabs>
          <w:tab w:val="left" w:pos="1440"/>
          <w:tab w:val="left" w:pos="10080"/>
        </w:tabs>
        <w:spacing w:line="276" w:lineRule="auto"/>
        <w:ind w:left="2160" w:right="720" w:hanging="720"/>
        <w:jc w:val="both"/>
        <w:rPr>
          <w:rFonts w:cs="Arial"/>
          <w:szCs w:val="24"/>
        </w:rPr>
      </w:pPr>
    </w:p>
    <w:p w:rsidR="00185786" w:rsidRDefault="00185786" w:rsidP="00185786">
      <w:pPr>
        <w:keepNext/>
        <w:tabs>
          <w:tab w:val="left" w:pos="1440"/>
          <w:tab w:val="left" w:pos="10080"/>
        </w:tabs>
        <w:spacing w:line="276" w:lineRule="auto"/>
        <w:ind w:left="720" w:right="720" w:firstLine="720"/>
        <w:jc w:val="both"/>
        <w:rPr>
          <w:rFonts w:cs="Arial"/>
          <w:szCs w:val="24"/>
        </w:rPr>
      </w:pPr>
      <w:r w:rsidRPr="00185786">
        <w:rPr>
          <w:rFonts w:cs="Arial"/>
          <w:szCs w:val="24"/>
        </w:rPr>
        <w:t xml:space="preserve">2.  </w:t>
      </w:r>
      <w:r w:rsidR="00A64213">
        <w:rPr>
          <w:spacing w:val="-3"/>
        </w:rPr>
        <w:t>Petitioner be granted a Permit pursuant to Iowa Code chapter 479B to construct, operate, and maintain a pipeline for the transportation of</w:t>
      </w:r>
      <w:r w:rsidR="00A64213">
        <w:rPr>
          <w:spacing w:val="-3"/>
          <w:u w:val="single"/>
        </w:rPr>
        <w:t xml:space="preserve">                                                           </w:t>
      </w:r>
      <w:r w:rsidR="00A64213">
        <w:rPr>
          <w:spacing w:val="-3"/>
        </w:rPr>
        <w:t>, and for such purpose to lay pipes, place pumps, pressure apparatus or other stations, devices or equipment used in or upon such pipeline which are necessary, under, along, over, or across any public and private highways, grounds, waters or streams of any kind in the state of Iowa, or the lands of any person, company, or corporation in the state of Iowa</w:t>
      </w:r>
      <w:r w:rsidRPr="00185786">
        <w:rPr>
          <w:rFonts w:cs="Arial"/>
          <w:szCs w:val="24"/>
        </w:rPr>
        <w:t>.</w:t>
      </w:r>
    </w:p>
    <w:p w:rsidR="00A64213" w:rsidRDefault="00A64213" w:rsidP="00185786">
      <w:pPr>
        <w:keepNext/>
        <w:tabs>
          <w:tab w:val="left" w:pos="1440"/>
          <w:tab w:val="left" w:pos="10080"/>
        </w:tabs>
        <w:spacing w:line="276" w:lineRule="auto"/>
        <w:ind w:left="720" w:right="720" w:firstLine="720"/>
        <w:jc w:val="both"/>
        <w:rPr>
          <w:rFonts w:cs="Arial"/>
          <w:szCs w:val="24"/>
        </w:rPr>
      </w:pPr>
    </w:p>
    <w:p w:rsidR="00A64213" w:rsidRPr="00185786" w:rsidRDefault="00A64213" w:rsidP="00185786">
      <w:pPr>
        <w:keepNext/>
        <w:tabs>
          <w:tab w:val="left" w:pos="1440"/>
          <w:tab w:val="left" w:pos="10080"/>
        </w:tabs>
        <w:spacing w:line="276" w:lineRule="auto"/>
        <w:ind w:left="720" w:right="720" w:firstLine="720"/>
        <w:jc w:val="both"/>
        <w:rPr>
          <w:rFonts w:cs="Arial"/>
          <w:szCs w:val="24"/>
        </w:rPr>
      </w:pPr>
      <w:r>
        <w:rPr>
          <w:rFonts w:cs="Arial"/>
          <w:szCs w:val="24"/>
        </w:rPr>
        <w:t xml:space="preserve">3.  </w:t>
      </w:r>
      <w:r>
        <w:t xml:space="preserve">Petitioner </w:t>
      </w:r>
      <w:r w:rsidRPr="009A5672">
        <w:t>is requesting the</w:t>
      </w:r>
      <w:r>
        <w:t xml:space="preserve"> use of the right of eminent domain to acquire necessary interests in land.</w:t>
      </w:r>
    </w:p>
    <w:p w:rsidR="00185786" w:rsidRPr="00185786" w:rsidRDefault="00185786" w:rsidP="00185786">
      <w:pPr>
        <w:pStyle w:val="BodyTextIndent"/>
        <w:tabs>
          <w:tab w:val="left" w:pos="10080"/>
        </w:tabs>
        <w:ind w:left="720" w:right="720"/>
        <w:rPr>
          <w:rFonts w:cs="Arial"/>
          <w:szCs w:val="24"/>
        </w:rPr>
      </w:pPr>
    </w:p>
    <w:p w:rsidR="00185786" w:rsidRPr="00185786" w:rsidRDefault="00185786" w:rsidP="00185786">
      <w:pPr>
        <w:keepNext/>
        <w:tabs>
          <w:tab w:val="left" w:pos="10080"/>
        </w:tabs>
        <w:ind w:left="720" w:right="720" w:firstLine="720"/>
        <w:jc w:val="both"/>
        <w:rPr>
          <w:rFonts w:cs="Arial"/>
          <w:szCs w:val="24"/>
        </w:rPr>
      </w:pPr>
      <w:r w:rsidRPr="00185786">
        <w:rPr>
          <w:rFonts w:cs="Arial"/>
          <w:szCs w:val="24"/>
        </w:rPr>
        <w:t>Dated this _______ day of ____________, 20__.</w:t>
      </w:r>
    </w:p>
    <w:p w:rsidR="00185786" w:rsidRPr="00185786" w:rsidRDefault="00185786" w:rsidP="00185786">
      <w:pPr>
        <w:keepNext/>
        <w:tabs>
          <w:tab w:val="left" w:pos="10080"/>
        </w:tabs>
        <w:ind w:left="720" w:right="720"/>
        <w:jc w:val="both"/>
        <w:rPr>
          <w:rFonts w:cs="Arial"/>
          <w:szCs w:val="24"/>
        </w:rPr>
      </w:pPr>
    </w:p>
    <w:p w:rsidR="00185786" w:rsidRPr="00185786" w:rsidRDefault="00185786" w:rsidP="00185786">
      <w:pPr>
        <w:keepNext/>
        <w:tabs>
          <w:tab w:val="left" w:pos="5760"/>
          <w:tab w:val="left" w:pos="10080"/>
          <w:tab w:val="right" w:pos="10800"/>
        </w:tabs>
        <w:ind w:left="720" w:right="720"/>
        <w:jc w:val="both"/>
        <w:rPr>
          <w:rFonts w:cs="Arial"/>
          <w:szCs w:val="24"/>
        </w:rPr>
      </w:pPr>
    </w:p>
    <w:p w:rsidR="00185786" w:rsidRPr="00185786" w:rsidRDefault="00185786" w:rsidP="00185786">
      <w:pPr>
        <w:keepNext/>
        <w:tabs>
          <w:tab w:val="left" w:pos="5760"/>
          <w:tab w:val="left" w:pos="10080"/>
          <w:tab w:val="right" w:pos="10800"/>
        </w:tabs>
        <w:ind w:left="720" w:right="720"/>
        <w:jc w:val="both"/>
        <w:rPr>
          <w:rFonts w:cs="Arial"/>
          <w:szCs w:val="24"/>
        </w:rPr>
      </w:pPr>
    </w:p>
    <w:p w:rsidR="00185786" w:rsidRPr="00185786" w:rsidRDefault="00185786" w:rsidP="00185786">
      <w:pPr>
        <w:keepNext/>
        <w:tabs>
          <w:tab w:val="left" w:pos="5760"/>
          <w:tab w:val="left" w:pos="10080"/>
          <w:tab w:val="left" w:pos="10350"/>
          <w:tab w:val="right" w:pos="10440"/>
        </w:tabs>
        <w:ind w:left="720" w:right="720"/>
        <w:jc w:val="both"/>
        <w:rPr>
          <w:rFonts w:cs="Arial"/>
          <w:szCs w:val="24"/>
          <w:u w:val="single"/>
        </w:rPr>
      </w:pPr>
      <w:r w:rsidRPr="00185786">
        <w:rPr>
          <w:rFonts w:cs="Arial"/>
          <w:szCs w:val="24"/>
        </w:rPr>
        <w:tab/>
      </w:r>
      <w:r w:rsidRPr="00185786">
        <w:rPr>
          <w:rFonts w:cs="Arial"/>
          <w:szCs w:val="24"/>
          <w:u w:val="single"/>
        </w:rPr>
        <w:tab/>
      </w:r>
    </w:p>
    <w:p w:rsidR="00A64213" w:rsidRPr="00A64213" w:rsidRDefault="00A64213" w:rsidP="00A64213">
      <w:pPr>
        <w:keepNext/>
        <w:tabs>
          <w:tab w:val="left" w:pos="7470"/>
          <w:tab w:val="left" w:pos="7920"/>
          <w:tab w:val="right" w:pos="10080"/>
        </w:tabs>
        <w:rPr>
          <w:sz w:val="18"/>
          <w:szCs w:val="18"/>
        </w:rPr>
      </w:pPr>
      <w:r>
        <w:tab/>
      </w:r>
      <w:r w:rsidRPr="00A64213">
        <w:rPr>
          <w:sz w:val="18"/>
          <w:szCs w:val="18"/>
        </w:rPr>
        <w:t>(Company)</w:t>
      </w:r>
    </w:p>
    <w:p w:rsidR="00A64213" w:rsidRDefault="00A64213" w:rsidP="00A64213">
      <w:pPr>
        <w:keepNext/>
        <w:tabs>
          <w:tab w:val="right" w:pos="10080"/>
        </w:tabs>
        <w:jc w:val="right"/>
      </w:pPr>
    </w:p>
    <w:p w:rsidR="00A64213" w:rsidRDefault="00A64213" w:rsidP="00A64213">
      <w:pPr>
        <w:keepNext/>
        <w:tabs>
          <w:tab w:val="left" w:pos="5760"/>
          <w:tab w:val="right" w:pos="10080"/>
        </w:tabs>
        <w:rPr>
          <w:u w:val="single"/>
        </w:rPr>
      </w:pPr>
      <w:r>
        <w:tab/>
        <w:t>By</w:t>
      </w:r>
      <w:r>
        <w:rPr>
          <w:u w:val="single"/>
        </w:rPr>
        <w:tab/>
      </w:r>
    </w:p>
    <w:p w:rsidR="00A64213" w:rsidRDefault="00A64213" w:rsidP="00A64213">
      <w:pPr>
        <w:keepNext/>
        <w:tabs>
          <w:tab w:val="left" w:pos="6930"/>
          <w:tab w:val="right" w:pos="10080"/>
        </w:tabs>
        <w:rPr>
          <w:sz w:val="18"/>
          <w:szCs w:val="18"/>
        </w:rPr>
      </w:pPr>
      <w:r>
        <w:rPr>
          <w:sz w:val="18"/>
          <w:szCs w:val="18"/>
        </w:rPr>
        <w:tab/>
      </w:r>
      <w:r w:rsidRPr="00A64213">
        <w:rPr>
          <w:sz w:val="18"/>
          <w:szCs w:val="18"/>
        </w:rPr>
        <w:t>(</w:t>
      </w:r>
      <w:r>
        <w:rPr>
          <w:sz w:val="18"/>
          <w:szCs w:val="18"/>
        </w:rPr>
        <w:t xml:space="preserve">Digital or typed </w:t>
      </w:r>
      <w:proofErr w:type="gramStart"/>
      <w:r>
        <w:rPr>
          <w:sz w:val="18"/>
          <w:szCs w:val="18"/>
        </w:rPr>
        <w:t>s</w:t>
      </w:r>
      <w:r w:rsidRPr="00A64213">
        <w:rPr>
          <w:sz w:val="18"/>
          <w:szCs w:val="18"/>
        </w:rPr>
        <w:t>ignature)*</w:t>
      </w:r>
      <w:proofErr w:type="gramEnd"/>
      <w:r w:rsidRPr="00A64213">
        <w:rPr>
          <w:sz w:val="18"/>
          <w:szCs w:val="18"/>
        </w:rPr>
        <w:t>*</w:t>
      </w:r>
    </w:p>
    <w:p w:rsidR="00A64213" w:rsidRDefault="00A64213" w:rsidP="00A64213">
      <w:pPr>
        <w:keepNext/>
        <w:tabs>
          <w:tab w:val="left" w:pos="7380"/>
          <w:tab w:val="right" w:pos="10080"/>
        </w:tabs>
        <w:rPr>
          <w:sz w:val="18"/>
          <w:szCs w:val="18"/>
        </w:rPr>
      </w:pPr>
    </w:p>
    <w:p w:rsidR="00A64213" w:rsidRPr="00A64213" w:rsidRDefault="00A64213" w:rsidP="00A64213">
      <w:pPr>
        <w:keepNext/>
        <w:tabs>
          <w:tab w:val="left" w:pos="7380"/>
          <w:tab w:val="right" w:pos="10080"/>
        </w:tabs>
        <w:rPr>
          <w:sz w:val="18"/>
          <w:szCs w:val="18"/>
        </w:rPr>
      </w:pPr>
    </w:p>
    <w:p w:rsidR="00A64213" w:rsidRDefault="00A64213" w:rsidP="00A64213">
      <w:pPr>
        <w:keepNext/>
        <w:tabs>
          <w:tab w:val="left" w:pos="5760"/>
          <w:tab w:val="right" w:pos="10080"/>
        </w:tabs>
        <w:rPr>
          <w:u w:val="single"/>
        </w:rPr>
      </w:pPr>
      <w:r>
        <w:tab/>
      </w:r>
      <w:r>
        <w:rPr>
          <w:u w:val="single"/>
        </w:rPr>
        <w:tab/>
      </w:r>
    </w:p>
    <w:p w:rsidR="00A64213" w:rsidRDefault="00A64213" w:rsidP="00A64213">
      <w:pPr>
        <w:keepNext/>
        <w:tabs>
          <w:tab w:val="left" w:pos="7200"/>
          <w:tab w:val="right" w:pos="10080"/>
        </w:tabs>
        <w:rPr>
          <w:sz w:val="18"/>
          <w:szCs w:val="18"/>
        </w:rPr>
      </w:pPr>
      <w:r>
        <w:tab/>
      </w:r>
      <w:r w:rsidRPr="00A64213">
        <w:rPr>
          <w:sz w:val="18"/>
          <w:szCs w:val="18"/>
        </w:rPr>
        <w:t xml:space="preserve"> (Name - printed)</w:t>
      </w:r>
    </w:p>
    <w:p w:rsidR="00A64213" w:rsidRDefault="00A64213" w:rsidP="00A64213">
      <w:pPr>
        <w:keepNext/>
        <w:tabs>
          <w:tab w:val="left" w:pos="7200"/>
          <w:tab w:val="right" w:pos="10080"/>
        </w:tabs>
        <w:rPr>
          <w:sz w:val="18"/>
          <w:szCs w:val="18"/>
        </w:rPr>
      </w:pPr>
    </w:p>
    <w:p w:rsidR="00A64213" w:rsidRPr="00A64213" w:rsidRDefault="00A64213" w:rsidP="00A64213">
      <w:pPr>
        <w:keepNext/>
        <w:tabs>
          <w:tab w:val="left" w:pos="7200"/>
          <w:tab w:val="right" w:pos="10080"/>
        </w:tabs>
        <w:rPr>
          <w:sz w:val="18"/>
          <w:szCs w:val="18"/>
        </w:rPr>
      </w:pPr>
    </w:p>
    <w:p w:rsidR="00A64213" w:rsidRDefault="00A64213" w:rsidP="00A64213">
      <w:pPr>
        <w:keepNext/>
        <w:tabs>
          <w:tab w:val="left" w:pos="5760"/>
          <w:tab w:val="right" w:pos="10080"/>
        </w:tabs>
        <w:rPr>
          <w:u w:val="single"/>
        </w:rPr>
      </w:pPr>
      <w:r>
        <w:tab/>
      </w:r>
      <w:r>
        <w:rPr>
          <w:u w:val="single"/>
        </w:rPr>
        <w:tab/>
      </w:r>
    </w:p>
    <w:p w:rsidR="00A64213" w:rsidRPr="00A64213" w:rsidRDefault="00A64213" w:rsidP="00A64213">
      <w:pPr>
        <w:keepNext/>
        <w:tabs>
          <w:tab w:val="left" w:pos="7650"/>
          <w:tab w:val="right" w:pos="10080"/>
        </w:tabs>
        <w:rPr>
          <w:sz w:val="18"/>
          <w:szCs w:val="18"/>
        </w:rPr>
      </w:pPr>
      <w:r>
        <w:tab/>
      </w:r>
      <w:r w:rsidRPr="00A64213">
        <w:rPr>
          <w:sz w:val="18"/>
          <w:szCs w:val="18"/>
        </w:rPr>
        <w:t>(Title)</w:t>
      </w:r>
    </w:p>
    <w:p w:rsidR="00185786" w:rsidRPr="00A64213" w:rsidRDefault="00185786" w:rsidP="00185786">
      <w:pPr>
        <w:tabs>
          <w:tab w:val="left" w:pos="10080"/>
        </w:tabs>
        <w:ind w:left="720" w:right="720"/>
        <w:jc w:val="both"/>
        <w:rPr>
          <w:rFonts w:cs="Arial"/>
          <w:sz w:val="18"/>
          <w:szCs w:val="18"/>
        </w:rPr>
      </w:pPr>
    </w:p>
    <w:p w:rsidR="00185786" w:rsidRPr="00185786" w:rsidRDefault="00185786" w:rsidP="00185786">
      <w:pPr>
        <w:tabs>
          <w:tab w:val="left" w:pos="10080"/>
        </w:tabs>
        <w:ind w:left="720" w:right="720"/>
        <w:jc w:val="both"/>
        <w:rPr>
          <w:rFonts w:cs="Arial"/>
          <w:szCs w:val="24"/>
        </w:rPr>
      </w:pPr>
    </w:p>
    <w:p w:rsidR="00A64213" w:rsidRDefault="00A64213" w:rsidP="00A64213">
      <w:pPr>
        <w:ind w:left="720" w:right="720"/>
        <w:jc w:val="both"/>
      </w:pPr>
      <w:r>
        <w:rPr>
          <w:b/>
        </w:rPr>
        <w:t>*</w:t>
      </w:r>
      <w:r>
        <w:t xml:space="preserve"> Strike if not applicable.</w:t>
      </w:r>
    </w:p>
    <w:p w:rsidR="00A64213" w:rsidRPr="00CE24C7" w:rsidRDefault="00A64213" w:rsidP="00A64213">
      <w:pPr>
        <w:ind w:left="720" w:right="720"/>
        <w:jc w:val="both"/>
        <w:rPr>
          <w:rFonts w:cs="Arial"/>
          <w:szCs w:val="24"/>
        </w:rPr>
      </w:pPr>
      <w:r>
        <w:t>**</w:t>
      </w:r>
      <w:r w:rsidRPr="00CE24C7">
        <w:rPr>
          <w:rFonts w:cs="Arial"/>
          <w:szCs w:val="24"/>
        </w:rPr>
        <w:t xml:space="preserve"> </w:t>
      </w:r>
      <w:r>
        <w:t xml:space="preserve">If written signature, </w:t>
      </w:r>
      <w:r w:rsidRPr="00413FA0">
        <w:t>redact before filing</w:t>
      </w:r>
      <w:r w:rsidRPr="00413FA0">
        <w:rPr>
          <w:rFonts w:cs="Arial"/>
          <w:color w:val="222222"/>
          <w:shd w:val="clear" w:color="auto" w:fill="FFFFFF"/>
        </w:rPr>
        <w:t>.</w:t>
      </w:r>
    </w:p>
    <w:p w:rsidR="00185786" w:rsidRPr="00185786" w:rsidRDefault="00185786" w:rsidP="00A64213">
      <w:pPr>
        <w:tabs>
          <w:tab w:val="left" w:pos="10080"/>
        </w:tabs>
        <w:ind w:left="720" w:right="720"/>
        <w:jc w:val="center"/>
        <w:rPr>
          <w:rFonts w:cs="Arial"/>
          <w:b/>
          <w:spacing w:val="-2"/>
          <w:szCs w:val="24"/>
        </w:rPr>
      </w:pPr>
      <w:r w:rsidRPr="00185786">
        <w:rPr>
          <w:rFonts w:cs="Arial"/>
          <w:szCs w:val="24"/>
        </w:rPr>
        <w:br w:type="page"/>
      </w:r>
      <w:r w:rsidRPr="00185786">
        <w:rPr>
          <w:rFonts w:cs="Arial"/>
          <w:b/>
          <w:spacing w:val="-2"/>
          <w:szCs w:val="24"/>
        </w:rPr>
        <w:lastRenderedPageBreak/>
        <w:t>AFFIDAVIT</w:t>
      </w:r>
    </w:p>
    <w:p w:rsidR="00185786" w:rsidRPr="00185786" w:rsidRDefault="00185786" w:rsidP="00185786">
      <w:pPr>
        <w:tabs>
          <w:tab w:val="left" w:pos="10080"/>
        </w:tabs>
        <w:suppressAutoHyphens/>
        <w:ind w:left="720" w:right="360"/>
        <w:jc w:val="both"/>
        <w:rPr>
          <w:rFonts w:cs="Arial"/>
          <w:spacing w:val="-2"/>
          <w:szCs w:val="24"/>
        </w:rPr>
      </w:pPr>
    </w:p>
    <w:tbl>
      <w:tblPr>
        <w:tblW w:w="0" w:type="auto"/>
        <w:tblInd w:w="720" w:type="dxa"/>
        <w:tblLayout w:type="fixed"/>
        <w:tblLook w:val="0000" w:firstRow="0" w:lastRow="0" w:firstColumn="0" w:lastColumn="0" w:noHBand="0" w:noVBand="0"/>
      </w:tblPr>
      <w:tblGrid>
        <w:gridCol w:w="4590"/>
        <w:gridCol w:w="720"/>
        <w:gridCol w:w="4230"/>
      </w:tblGrid>
      <w:tr w:rsidR="00A64213" w:rsidTr="00A64213">
        <w:trPr>
          <w:trHeight w:val="1403"/>
        </w:trPr>
        <w:tc>
          <w:tcPr>
            <w:tcW w:w="4590" w:type="dxa"/>
          </w:tcPr>
          <w:p w:rsidR="00A64213" w:rsidRDefault="00A64213" w:rsidP="001739D2">
            <w:pPr>
              <w:suppressAutoHyphens/>
              <w:ind w:left="720" w:right="360"/>
              <w:jc w:val="both"/>
              <w:rPr>
                <w:spacing w:val="-2"/>
              </w:rPr>
            </w:pPr>
          </w:p>
          <w:p w:rsidR="00A64213" w:rsidRDefault="00A64213" w:rsidP="001739D2">
            <w:pPr>
              <w:pStyle w:val="DocketNo"/>
              <w:tabs>
                <w:tab w:val="right" w:pos="4212"/>
              </w:tabs>
              <w:suppressAutoHyphens/>
              <w:ind w:left="-129" w:right="360"/>
              <w:jc w:val="both"/>
            </w:pPr>
            <w:r>
              <w:rPr>
                <w:spacing w:val="-2"/>
              </w:rPr>
              <w:t>STATE</w:t>
            </w:r>
            <w:r>
              <w:t xml:space="preserve"> OF </w:t>
            </w:r>
            <w:r>
              <w:rPr>
                <w:u w:val="single"/>
              </w:rPr>
              <w:t xml:space="preserve"> </w:t>
            </w:r>
            <w:r>
              <w:rPr>
                <w:u w:val="single"/>
              </w:rPr>
              <w:tab/>
            </w:r>
          </w:p>
          <w:p w:rsidR="00A64213" w:rsidRDefault="00A64213" w:rsidP="001739D2">
            <w:pPr>
              <w:pStyle w:val="EndnoteText"/>
              <w:suppressAutoHyphens/>
              <w:ind w:left="-129" w:right="360"/>
              <w:jc w:val="both"/>
              <w:rPr>
                <w:rFonts w:ascii="Arial" w:hAnsi="Arial"/>
                <w:spacing w:val="-2"/>
              </w:rPr>
            </w:pPr>
          </w:p>
          <w:p w:rsidR="00A64213" w:rsidRDefault="00A64213" w:rsidP="001739D2">
            <w:pPr>
              <w:pStyle w:val="DocketNo"/>
              <w:tabs>
                <w:tab w:val="right" w:pos="4212"/>
              </w:tabs>
              <w:suppressAutoHyphens/>
              <w:ind w:left="-129" w:right="360"/>
              <w:jc w:val="both"/>
              <w:rPr>
                <w:spacing w:val="-2"/>
              </w:rPr>
            </w:pPr>
            <w:r>
              <w:rPr>
                <w:spacing w:val="-2"/>
              </w:rPr>
              <w:t xml:space="preserve">COUNTY OF </w:t>
            </w:r>
            <w:r>
              <w:rPr>
                <w:spacing w:val="-2"/>
                <w:u w:val="single"/>
              </w:rPr>
              <w:t xml:space="preserve"> </w:t>
            </w:r>
            <w:r>
              <w:rPr>
                <w:spacing w:val="-2"/>
                <w:u w:val="single"/>
              </w:rPr>
              <w:tab/>
            </w:r>
          </w:p>
          <w:p w:rsidR="00A64213" w:rsidRDefault="00A64213" w:rsidP="001739D2">
            <w:pPr>
              <w:pStyle w:val="DocketNo"/>
              <w:tabs>
                <w:tab w:val="right" w:pos="3780"/>
              </w:tabs>
              <w:suppressAutoHyphens/>
              <w:ind w:left="720" w:right="360"/>
              <w:jc w:val="both"/>
              <w:rPr>
                <w:spacing w:val="-2"/>
              </w:rPr>
            </w:pPr>
          </w:p>
        </w:tc>
        <w:tc>
          <w:tcPr>
            <w:tcW w:w="720" w:type="dxa"/>
          </w:tcPr>
          <w:p w:rsidR="00A64213" w:rsidRDefault="00A64213" w:rsidP="001739D2">
            <w:pPr>
              <w:suppressAutoHyphens/>
              <w:ind w:right="360"/>
              <w:jc w:val="both"/>
              <w:rPr>
                <w:rFonts w:ascii="Times New Roman" w:hAnsi="Times New Roman"/>
                <w:spacing w:val="-2"/>
                <w:sz w:val="108"/>
              </w:rPr>
            </w:pPr>
            <w:r>
              <w:rPr>
                <w:rFonts w:ascii="Times New Roman" w:hAnsi="Times New Roman"/>
                <w:spacing w:val="-2"/>
                <w:sz w:val="108"/>
              </w:rPr>
              <w:t>}</w:t>
            </w:r>
          </w:p>
        </w:tc>
        <w:tc>
          <w:tcPr>
            <w:tcW w:w="4230" w:type="dxa"/>
          </w:tcPr>
          <w:p w:rsidR="00A64213" w:rsidRDefault="00A64213" w:rsidP="001739D2">
            <w:pPr>
              <w:suppressAutoHyphens/>
              <w:ind w:left="720" w:right="360"/>
              <w:jc w:val="both"/>
              <w:rPr>
                <w:spacing w:val="-2"/>
              </w:rPr>
            </w:pPr>
          </w:p>
          <w:p w:rsidR="00A64213" w:rsidRDefault="00A64213" w:rsidP="001739D2">
            <w:pPr>
              <w:suppressAutoHyphens/>
              <w:ind w:left="720" w:right="360"/>
              <w:jc w:val="both"/>
              <w:rPr>
                <w:spacing w:val="-2"/>
              </w:rPr>
            </w:pPr>
          </w:p>
          <w:p w:rsidR="00A64213" w:rsidRDefault="00A64213" w:rsidP="001739D2">
            <w:pPr>
              <w:suppressAutoHyphens/>
              <w:ind w:left="72" w:right="-195"/>
              <w:jc w:val="both"/>
              <w:rPr>
                <w:spacing w:val="-2"/>
              </w:rPr>
            </w:pPr>
            <w:r>
              <w:rPr>
                <w:spacing w:val="-2"/>
              </w:rPr>
              <w:t>ss: ____________________________</w:t>
            </w:r>
          </w:p>
        </w:tc>
      </w:tr>
    </w:tbl>
    <w:p w:rsidR="00185786" w:rsidRPr="00185786" w:rsidRDefault="00185786" w:rsidP="00185786">
      <w:pPr>
        <w:tabs>
          <w:tab w:val="left" w:pos="10080"/>
        </w:tabs>
        <w:suppressAutoHyphens/>
        <w:ind w:left="720" w:right="360"/>
        <w:jc w:val="both"/>
        <w:rPr>
          <w:rFonts w:cs="Arial"/>
          <w:spacing w:val="-2"/>
          <w:szCs w:val="24"/>
        </w:rPr>
      </w:pPr>
    </w:p>
    <w:p w:rsidR="00185786" w:rsidRPr="00185786" w:rsidRDefault="00185786" w:rsidP="00185786">
      <w:pPr>
        <w:tabs>
          <w:tab w:val="left" w:pos="10080"/>
        </w:tabs>
        <w:suppressAutoHyphens/>
        <w:ind w:left="720" w:right="360"/>
        <w:jc w:val="both"/>
        <w:rPr>
          <w:rFonts w:cs="Arial"/>
          <w:spacing w:val="-2"/>
          <w:szCs w:val="24"/>
        </w:rPr>
      </w:pPr>
    </w:p>
    <w:p w:rsidR="00185786" w:rsidRPr="00185786" w:rsidRDefault="00185786" w:rsidP="00185786">
      <w:pPr>
        <w:tabs>
          <w:tab w:val="left" w:pos="1440"/>
          <w:tab w:val="left" w:pos="6120"/>
          <w:tab w:val="left" w:pos="10080"/>
        </w:tabs>
        <w:suppressAutoHyphens/>
        <w:ind w:left="720" w:right="540"/>
        <w:jc w:val="both"/>
        <w:rPr>
          <w:rFonts w:cs="Arial"/>
          <w:spacing w:val="-2"/>
          <w:szCs w:val="24"/>
        </w:rPr>
      </w:pPr>
      <w:r w:rsidRPr="00185786">
        <w:rPr>
          <w:rFonts w:cs="Arial"/>
          <w:spacing w:val="-2"/>
          <w:szCs w:val="24"/>
        </w:rPr>
        <w:tab/>
      </w:r>
      <w:proofErr w:type="gramStart"/>
      <w:r w:rsidRPr="00185786">
        <w:rPr>
          <w:rFonts w:cs="Arial"/>
          <w:spacing w:val="-2"/>
          <w:szCs w:val="24"/>
        </w:rPr>
        <w:t xml:space="preserve">I, </w:t>
      </w:r>
      <w:r w:rsidRPr="00185786">
        <w:rPr>
          <w:rFonts w:cs="Arial"/>
          <w:spacing w:val="-2"/>
          <w:szCs w:val="24"/>
          <w:u w:val="single"/>
        </w:rPr>
        <w:t xml:space="preserve">  </w:t>
      </w:r>
      <w:proofErr w:type="gramEnd"/>
      <w:r w:rsidRPr="00185786">
        <w:rPr>
          <w:rFonts w:cs="Arial"/>
          <w:spacing w:val="-2"/>
          <w:szCs w:val="24"/>
          <w:u w:val="single"/>
        </w:rPr>
        <w:t xml:space="preserve">                                              </w:t>
      </w:r>
      <w:r w:rsidRPr="00185786">
        <w:rPr>
          <w:rFonts w:cs="Arial"/>
          <w:spacing w:val="-2"/>
          <w:szCs w:val="24"/>
        </w:rPr>
        <w:t>, state under oath that I am ____________________</w:t>
      </w:r>
    </w:p>
    <w:p w:rsidR="00185786" w:rsidRPr="00A64213" w:rsidRDefault="00185786" w:rsidP="00185786">
      <w:pPr>
        <w:tabs>
          <w:tab w:val="left" w:pos="720"/>
          <w:tab w:val="left" w:pos="4680"/>
          <w:tab w:val="left" w:pos="10080"/>
        </w:tabs>
        <w:suppressAutoHyphens/>
        <w:ind w:left="720" w:right="540"/>
        <w:jc w:val="both"/>
        <w:rPr>
          <w:rFonts w:cs="Arial"/>
          <w:spacing w:val="-2"/>
          <w:sz w:val="18"/>
          <w:szCs w:val="18"/>
        </w:rPr>
      </w:pPr>
      <w:r w:rsidRPr="00185786">
        <w:rPr>
          <w:rFonts w:cs="Arial"/>
          <w:spacing w:val="-2"/>
          <w:szCs w:val="24"/>
        </w:rPr>
        <w:t xml:space="preserve">          </w:t>
      </w:r>
      <w:r w:rsidRPr="00185786">
        <w:rPr>
          <w:rFonts w:cs="Arial"/>
          <w:spacing w:val="-2"/>
          <w:szCs w:val="24"/>
        </w:rPr>
        <w:tab/>
        <w:t xml:space="preserve">                                              </w:t>
      </w:r>
      <w:r w:rsidR="00A64213">
        <w:rPr>
          <w:rFonts w:cs="Arial"/>
          <w:spacing w:val="-2"/>
          <w:szCs w:val="24"/>
        </w:rPr>
        <w:t xml:space="preserve">      </w:t>
      </w:r>
      <w:r w:rsidRPr="00185786">
        <w:rPr>
          <w:rFonts w:cs="Arial"/>
          <w:spacing w:val="-2"/>
          <w:szCs w:val="24"/>
        </w:rPr>
        <w:t xml:space="preserve">    </w:t>
      </w:r>
      <w:r w:rsidRPr="00A64213">
        <w:rPr>
          <w:rFonts w:cs="Arial"/>
          <w:spacing w:val="-2"/>
          <w:sz w:val="18"/>
          <w:szCs w:val="18"/>
        </w:rPr>
        <w:t>(Official Title)</w:t>
      </w:r>
    </w:p>
    <w:p w:rsidR="00185786" w:rsidRPr="00185786" w:rsidRDefault="00185786" w:rsidP="00185786">
      <w:pPr>
        <w:tabs>
          <w:tab w:val="left" w:pos="1440"/>
          <w:tab w:val="left" w:pos="6120"/>
          <w:tab w:val="left" w:pos="10080"/>
        </w:tabs>
        <w:suppressAutoHyphens/>
        <w:ind w:left="720" w:right="540"/>
        <w:jc w:val="both"/>
        <w:rPr>
          <w:rFonts w:cs="Arial"/>
          <w:spacing w:val="-2"/>
          <w:szCs w:val="24"/>
        </w:rPr>
      </w:pPr>
    </w:p>
    <w:p w:rsidR="00185786" w:rsidRPr="00185786" w:rsidRDefault="00185786" w:rsidP="00185786">
      <w:pPr>
        <w:tabs>
          <w:tab w:val="left" w:pos="1440"/>
          <w:tab w:val="left" w:pos="6120"/>
          <w:tab w:val="left" w:pos="10080"/>
        </w:tabs>
        <w:suppressAutoHyphens/>
        <w:spacing w:line="480" w:lineRule="auto"/>
        <w:ind w:left="720" w:right="540"/>
        <w:jc w:val="both"/>
        <w:rPr>
          <w:rFonts w:cs="Arial"/>
          <w:spacing w:val="-2"/>
          <w:szCs w:val="24"/>
        </w:rPr>
      </w:pPr>
      <w:r w:rsidRPr="00185786">
        <w:rPr>
          <w:rFonts w:cs="Arial"/>
          <w:spacing w:val="-2"/>
          <w:szCs w:val="24"/>
        </w:rPr>
        <w:t>of Petitioner named above and that I have authority to execute this instrument and that I have read the Petition, know the contents, and that the statements are true and correct.</w:t>
      </w:r>
    </w:p>
    <w:p w:rsidR="00185786" w:rsidRPr="00185786" w:rsidRDefault="00185786" w:rsidP="00185786">
      <w:pPr>
        <w:tabs>
          <w:tab w:val="left" w:pos="10080"/>
        </w:tabs>
        <w:suppressAutoHyphens/>
        <w:ind w:left="720" w:right="540"/>
        <w:jc w:val="both"/>
        <w:rPr>
          <w:rFonts w:cs="Arial"/>
          <w:spacing w:val="-2"/>
          <w:szCs w:val="24"/>
        </w:rPr>
      </w:pPr>
    </w:p>
    <w:p w:rsidR="00185786" w:rsidRPr="00185786" w:rsidRDefault="00185786" w:rsidP="00185786">
      <w:pPr>
        <w:tabs>
          <w:tab w:val="left" w:pos="10080"/>
        </w:tabs>
        <w:suppressAutoHyphens/>
        <w:ind w:left="720" w:right="360"/>
        <w:jc w:val="both"/>
        <w:rPr>
          <w:rFonts w:cs="Arial"/>
          <w:spacing w:val="-2"/>
          <w:szCs w:val="24"/>
        </w:rPr>
      </w:pPr>
    </w:p>
    <w:p w:rsidR="00B65803" w:rsidRDefault="00B65803" w:rsidP="00B65803">
      <w:pPr>
        <w:tabs>
          <w:tab w:val="left" w:pos="4680"/>
          <w:tab w:val="left" w:pos="9360"/>
        </w:tabs>
        <w:suppressAutoHyphens/>
        <w:ind w:left="720" w:right="360"/>
        <w:rPr>
          <w:spacing w:val="-2"/>
          <w:u w:val="single"/>
        </w:rPr>
      </w:pPr>
      <w:r>
        <w:rPr>
          <w:spacing w:val="-2"/>
        </w:rPr>
        <w:tab/>
      </w:r>
      <w:r>
        <w:rPr>
          <w:spacing w:val="-2"/>
          <w:u w:val="single"/>
        </w:rPr>
        <w:tab/>
      </w:r>
    </w:p>
    <w:p w:rsidR="00B65803" w:rsidRPr="009A5672" w:rsidRDefault="00B65803" w:rsidP="00B65803">
      <w:pPr>
        <w:tabs>
          <w:tab w:val="left" w:pos="5760"/>
        </w:tabs>
        <w:suppressAutoHyphens/>
        <w:ind w:left="720" w:right="360"/>
        <w:rPr>
          <w:spacing w:val="-2"/>
          <w:sz w:val="20"/>
        </w:rPr>
      </w:pPr>
      <w:r>
        <w:rPr>
          <w:spacing w:val="-2"/>
        </w:rPr>
        <w:tab/>
        <w:t xml:space="preserve">  </w:t>
      </w:r>
      <w:r w:rsidRPr="009A5672">
        <w:rPr>
          <w:spacing w:val="-2"/>
          <w:sz w:val="20"/>
        </w:rPr>
        <w:t>(Signature of Affiant)</w:t>
      </w:r>
    </w:p>
    <w:p w:rsidR="00B65803" w:rsidRDefault="00B65803" w:rsidP="00B65803">
      <w:pPr>
        <w:suppressAutoHyphens/>
        <w:ind w:left="720" w:right="360"/>
        <w:rPr>
          <w:spacing w:val="-2"/>
        </w:rPr>
      </w:pPr>
    </w:p>
    <w:p w:rsidR="00B65803" w:rsidRDefault="00B65803" w:rsidP="00B65803">
      <w:pPr>
        <w:suppressAutoHyphens/>
        <w:ind w:left="720" w:right="360"/>
        <w:rPr>
          <w:spacing w:val="-2"/>
        </w:rPr>
      </w:pPr>
    </w:p>
    <w:p w:rsidR="00B65803" w:rsidRDefault="00B65803" w:rsidP="00B65803">
      <w:pPr>
        <w:suppressAutoHyphens/>
        <w:ind w:left="720" w:right="360"/>
        <w:rPr>
          <w:spacing w:val="-2"/>
        </w:rPr>
      </w:pPr>
    </w:p>
    <w:p w:rsidR="00B65803" w:rsidRDefault="00B65803" w:rsidP="00B65803">
      <w:pPr>
        <w:tabs>
          <w:tab w:val="left" w:pos="1440"/>
          <w:tab w:val="left" w:pos="9540"/>
        </w:tabs>
        <w:suppressAutoHyphens/>
        <w:ind w:left="720" w:right="360"/>
        <w:rPr>
          <w:spacing w:val="-2"/>
        </w:rPr>
      </w:pPr>
      <w:r>
        <w:rPr>
          <w:spacing w:val="-2"/>
        </w:rPr>
        <w:tab/>
        <w:t xml:space="preserve">Subscribed and sworn to before me by </w:t>
      </w:r>
      <w:r>
        <w:rPr>
          <w:spacing w:val="-2"/>
          <w:u w:val="single"/>
        </w:rPr>
        <w:tab/>
      </w:r>
      <w:r>
        <w:rPr>
          <w:spacing w:val="-2"/>
        </w:rPr>
        <w:t xml:space="preserve">, </w:t>
      </w: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1440"/>
          <w:tab w:val="left" w:pos="9270"/>
        </w:tabs>
        <w:suppressAutoHyphens/>
        <w:ind w:left="720" w:right="360"/>
        <w:rPr>
          <w:spacing w:val="-2"/>
          <w:u w:val="single"/>
        </w:rPr>
      </w:pPr>
      <w:r>
        <w:rPr>
          <w:spacing w:val="-2"/>
        </w:rPr>
        <w:t xml:space="preserve">this </w:t>
      </w:r>
      <w:r>
        <w:rPr>
          <w:spacing w:val="-2"/>
          <w:u w:val="single"/>
        </w:rPr>
        <w:t xml:space="preserve">            </w:t>
      </w:r>
      <w:r>
        <w:rPr>
          <w:spacing w:val="-2"/>
        </w:rPr>
        <w:t xml:space="preserve"> day of </w:t>
      </w:r>
      <w:r>
        <w:rPr>
          <w:spacing w:val="-2"/>
          <w:u w:val="single"/>
        </w:rPr>
        <w:t xml:space="preserve">                           </w:t>
      </w:r>
      <w:proofErr w:type="gramStart"/>
      <w:r>
        <w:rPr>
          <w:spacing w:val="-2"/>
          <w:u w:val="single"/>
        </w:rPr>
        <w:t xml:space="preserve">  </w:t>
      </w:r>
      <w:r>
        <w:rPr>
          <w:spacing w:val="-2"/>
        </w:rPr>
        <w:t>,</w:t>
      </w:r>
      <w:proofErr w:type="gramEnd"/>
      <w:r>
        <w:rPr>
          <w:spacing w:val="-2"/>
        </w:rPr>
        <w:t xml:space="preserve"> 20</w:t>
      </w:r>
      <w:r>
        <w:rPr>
          <w:spacing w:val="-2"/>
          <w:u w:val="single"/>
        </w:rPr>
        <w:t xml:space="preserve">       </w:t>
      </w:r>
      <w:r>
        <w:rPr>
          <w:spacing w:val="-2"/>
        </w:rPr>
        <w:t>.</w:t>
      </w: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4680"/>
          <w:tab w:val="left" w:pos="9360"/>
        </w:tabs>
        <w:suppressAutoHyphens/>
        <w:spacing w:line="276" w:lineRule="auto"/>
        <w:ind w:left="720" w:right="360"/>
        <w:rPr>
          <w:spacing w:val="-2"/>
          <w:u w:val="single"/>
        </w:rPr>
      </w:pPr>
      <w:r>
        <w:rPr>
          <w:spacing w:val="-2"/>
        </w:rPr>
        <w:tab/>
      </w:r>
      <w:r>
        <w:rPr>
          <w:spacing w:val="-2"/>
          <w:u w:val="single"/>
        </w:rPr>
        <w:tab/>
      </w:r>
    </w:p>
    <w:p w:rsidR="00B65803" w:rsidRDefault="00B65803" w:rsidP="00B65803">
      <w:pPr>
        <w:tabs>
          <w:tab w:val="left" w:pos="4680"/>
          <w:tab w:val="left" w:pos="9360"/>
        </w:tabs>
        <w:suppressAutoHyphens/>
        <w:ind w:left="720" w:right="360"/>
        <w:rPr>
          <w:spacing w:val="-2"/>
          <w:u w:val="single"/>
        </w:rPr>
      </w:pPr>
      <w:r>
        <w:tab/>
        <w:t>Notary Public</w:t>
      </w:r>
    </w:p>
    <w:p w:rsidR="00185786" w:rsidRPr="00185786" w:rsidRDefault="00185786" w:rsidP="00185786">
      <w:pPr>
        <w:tabs>
          <w:tab w:val="left" w:pos="3960"/>
          <w:tab w:val="left" w:pos="10080"/>
          <w:tab w:val="left" w:pos="10260"/>
        </w:tabs>
        <w:suppressAutoHyphens/>
        <w:ind w:left="720" w:right="360"/>
        <w:jc w:val="both"/>
        <w:rPr>
          <w:rFonts w:cs="Arial"/>
          <w:spacing w:val="-2"/>
          <w:szCs w:val="24"/>
        </w:rPr>
      </w:pPr>
    </w:p>
    <w:p w:rsidR="00185786" w:rsidRPr="00185786" w:rsidRDefault="00185786" w:rsidP="00185786">
      <w:pPr>
        <w:ind w:left="360" w:right="360"/>
        <w:jc w:val="both"/>
        <w:rPr>
          <w:rFonts w:cs="Arial"/>
          <w:szCs w:val="24"/>
        </w:rPr>
        <w:sectPr w:rsidR="00185786" w:rsidRPr="00185786">
          <w:headerReference w:type="even" r:id="rId6"/>
          <w:headerReference w:type="default" r:id="rId7"/>
          <w:footerReference w:type="even" r:id="rId8"/>
          <w:footerReference w:type="default" r:id="rId9"/>
          <w:headerReference w:type="first" r:id="rId10"/>
          <w:footerReference w:type="first" r:id="rId11"/>
          <w:pgSz w:w="12240" w:h="15840" w:code="1"/>
          <w:pgMar w:top="1440" w:right="720" w:bottom="720" w:left="720" w:header="720" w:footer="720" w:gutter="0"/>
          <w:cols w:space="720"/>
          <w:titlePg/>
        </w:sectPr>
      </w:pPr>
    </w:p>
    <w:p w:rsidR="00B65803" w:rsidRDefault="00B65803" w:rsidP="00B65803">
      <w:pPr>
        <w:pStyle w:val="Title"/>
        <w:rPr>
          <w:rFonts w:cs="Arial"/>
        </w:rPr>
      </w:pPr>
      <w:r>
        <w:rPr>
          <w:rFonts w:cs="Arial"/>
        </w:rPr>
        <w:lastRenderedPageBreak/>
        <w:t>Instructions for Filing a Petition for Hazardous Liquid Pipeline Permit</w:t>
      </w:r>
    </w:p>
    <w:p w:rsidR="00B65803" w:rsidRDefault="00B65803" w:rsidP="00B65803">
      <w:pPr>
        <w:autoSpaceDE w:val="0"/>
        <w:autoSpaceDN w:val="0"/>
        <w:adjustRightInd w:val="0"/>
        <w:rPr>
          <w:rFonts w:cs="Arial"/>
          <w:szCs w:val="18"/>
        </w:rPr>
      </w:pPr>
    </w:p>
    <w:p w:rsidR="00B65803" w:rsidRDefault="00B65803" w:rsidP="00B65803">
      <w:pPr>
        <w:autoSpaceDE w:val="0"/>
        <w:autoSpaceDN w:val="0"/>
        <w:adjustRightInd w:val="0"/>
        <w:rPr>
          <w:rFonts w:cs="Arial"/>
          <w:szCs w:val="18"/>
        </w:rPr>
      </w:pPr>
    </w:p>
    <w:p w:rsidR="00B65803" w:rsidRDefault="00B65803" w:rsidP="00B65803">
      <w:pPr>
        <w:autoSpaceDE w:val="0"/>
        <w:autoSpaceDN w:val="0"/>
        <w:adjustRightInd w:val="0"/>
        <w:ind w:right="-216"/>
        <w:rPr>
          <w:rFonts w:cs="Arial"/>
          <w:szCs w:val="18"/>
        </w:rPr>
      </w:pPr>
      <w:r>
        <w:rPr>
          <w:rFonts w:cs="Arial"/>
          <w:szCs w:val="18"/>
        </w:rPr>
        <w:t>This form is to be used when filing a petition for permit prior to construction of a new hazardous liquid pipeline.</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zCs w:val="18"/>
        </w:rPr>
      </w:pPr>
      <w:r>
        <w:rPr>
          <w:rFonts w:cs="Arial"/>
          <w:szCs w:val="18"/>
        </w:rPr>
        <w:t xml:space="preserve">Rules regarding filing a petition for permit for interstate hazardous liquid pipelines and underground storage are found in 199 </w:t>
      </w:r>
      <w:r w:rsidR="000B1130">
        <w:rPr>
          <w:rFonts w:cs="Arial"/>
          <w:szCs w:val="18"/>
        </w:rPr>
        <w:t>Iowa Administrative Code (</w:t>
      </w:r>
      <w:r>
        <w:rPr>
          <w:rFonts w:cs="Arial"/>
          <w:szCs w:val="18"/>
        </w:rPr>
        <w:t>IAC</w:t>
      </w:r>
      <w:r w:rsidR="000B1130">
        <w:rPr>
          <w:rFonts w:cs="Arial"/>
          <w:szCs w:val="18"/>
        </w:rPr>
        <w:t>)</w:t>
      </w:r>
      <w:r>
        <w:rPr>
          <w:rFonts w:cs="Arial"/>
          <w:szCs w:val="18"/>
        </w:rPr>
        <w:t xml:space="preserve"> chapter 13.  General filing rules are found in 199 IAC chapter 7.  Rules regarding electronic filing with the Iowa Utilities Board </w:t>
      </w:r>
      <w:r w:rsidR="000B1130">
        <w:rPr>
          <w:rFonts w:cs="Arial"/>
          <w:szCs w:val="18"/>
        </w:rPr>
        <w:t xml:space="preserve">(IUB) </w:t>
      </w:r>
      <w:r>
        <w:rPr>
          <w:rFonts w:cs="Arial"/>
          <w:szCs w:val="18"/>
        </w:rPr>
        <w:t>are found in 199 IAC chapter 14.</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zCs w:val="18"/>
        </w:rPr>
      </w:pPr>
      <w:r>
        <w:rPr>
          <w:rFonts w:cs="Arial"/>
          <w:szCs w:val="18"/>
        </w:rPr>
        <w:t xml:space="preserve">The petition and exhibits must be filed with the </w:t>
      </w:r>
      <w:r w:rsidR="000B1130">
        <w:rPr>
          <w:rFonts w:cs="Arial"/>
          <w:szCs w:val="18"/>
        </w:rPr>
        <w:t>IUB</w:t>
      </w:r>
      <w:r>
        <w:rPr>
          <w:rFonts w:cs="Arial"/>
          <w:szCs w:val="18"/>
        </w:rPr>
        <w:t xml:space="preserve"> </w:t>
      </w:r>
      <w:r>
        <w:rPr>
          <w:rFonts w:eastAsia="TimesNewRomanPSMT-Identity-H" w:cs="Arial"/>
          <w:szCs w:val="21"/>
        </w:rPr>
        <w:t xml:space="preserve">by uploading a document or collection of documents into the </w:t>
      </w:r>
      <w:r w:rsidR="000B1130">
        <w:rPr>
          <w:rFonts w:eastAsia="TimesNewRomanPSMT-Identity-H" w:cs="Arial"/>
          <w:szCs w:val="21"/>
        </w:rPr>
        <w:t>IUB’s</w:t>
      </w:r>
      <w:r>
        <w:rPr>
          <w:rFonts w:eastAsia="TimesNewRomanPSMT-Identity-H" w:cs="Arial"/>
          <w:szCs w:val="21"/>
        </w:rPr>
        <w:t xml:space="preserve"> electronic filing system at </w:t>
      </w:r>
      <w:hyperlink r:id="rId12" w:history="1">
        <w:r>
          <w:rPr>
            <w:rStyle w:val="Hyperlink"/>
            <w:rFonts w:eastAsia="TimesNewRomanPSMT-Identity-H" w:cs="Arial"/>
            <w:szCs w:val="21"/>
          </w:rPr>
          <w:t>https://efs.iowa.gov/efs/</w:t>
        </w:r>
      </w:hyperlink>
      <w:r>
        <w:rPr>
          <w:rFonts w:cs="Arial"/>
          <w:szCs w:val="18"/>
        </w:rPr>
        <w:t xml:space="preserve">.  </w:t>
      </w:r>
    </w:p>
    <w:p w:rsidR="00B65803" w:rsidRDefault="00B65803" w:rsidP="00B65803">
      <w:pPr>
        <w:autoSpaceDE w:val="0"/>
        <w:autoSpaceDN w:val="0"/>
        <w:adjustRightInd w:val="0"/>
        <w:ind w:right="-216"/>
        <w:rPr>
          <w:rFonts w:cs="Arial"/>
        </w:rPr>
      </w:pPr>
    </w:p>
    <w:p w:rsidR="00B65803" w:rsidRDefault="00B65803" w:rsidP="00B65803">
      <w:pPr>
        <w:autoSpaceDE w:val="0"/>
        <w:autoSpaceDN w:val="0"/>
        <w:adjustRightInd w:val="0"/>
        <w:ind w:right="-216"/>
        <w:rPr>
          <w:rFonts w:cs="Arial"/>
          <w:szCs w:val="18"/>
        </w:rPr>
      </w:pPr>
      <w:r w:rsidRPr="00D65269">
        <w:rPr>
          <w:rFonts w:cs="Arial"/>
          <w:szCs w:val="18"/>
        </w:rPr>
        <w:t>If the map, drawing, or oversized document cannot be printed on 11-by-1</w:t>
      </w:r>
      <w:r>
        <w:rPr>
          <w:rFonts w:cs="Arial"/>
          <w:szCs w:val="18"/>
        </w:rPr>
        <w:t>7-</w:t>
      </w:r>
      <w:r w:rsidRPr="00D65269">
        <w:rPr>
          <w:rFonts w:cs="Arial"/>
          <w:szCs w:val="18"/>
        </w:rPr>
        <w:t xml:space="preserve">inch or smaller-sized paper in legible and usable form, as determined by the </w:t>
      </w:r>
      <w:r w:rsidR="000B1130">
        <w:rPr>
          <w:rFonts w:cs="Arial"/>
          <w:szCs w:val="18"/>
        </w:rPr>
        <w:t>IUB</w:t>
      </w:r>
      <w:r w:rsidRPr="00D65269">
        <w:rPr>
          <w:rFonts w:cs="Arial"/>
          <w:szCs w:val="18"/>
        </w:rPr>
        <w:t xml:space="preserve">, the original and four paper copies of each map, drawing, or other document filed pursuant to this rule shall also be filed, unless more copies are required by </w:t>
      </w:r>
      <w:proofErr w:type="gramStart"/>
      <w:r w:rsidR="000B1130">
        <w:rPr>
          <w:rFonts w:cs="Arial"/>
          <w:szCs w:val="18"/>
        </w:rPr>
        <w:t xml:space="preserve">IUB </w:t>
      </w:r>
      <w:r w:rsidRPr="00D65269">
        <w:rPr>
          <w:rFonts w:cs="Arial"/>
          <w:szCs w:val="18"/>
        </w:rPr>
        <w:t xml:space="preserve"> order</w:t>
      </w:r>
      <w:proofErr w:type="gramEnd"/>
      <w:r w:rsidRPr="00D65269">
        <w:rPr>
          <w:rFonts w:cs="Arial"/>
          <w:szCs w:val="18"/>
        </w:rPr>
        <w:t xml:space="preserve"> or request</w:t>
      </w:r>
      <w:r>
        <w:rPr>
          <w:rFonts w:cs="Arial"/>
          <w:szCs w:val="18"/>
        </w:rPr>
        <w:t>.  See 199 IAC 14.8(1).</w:t>
      </w:r>
    </w:p>
    <w:p w:rsidR="00B65803" w:rsidRDefault="00B65803" w:rsidP="00B65803">
      <w:pPr>
        <w:autoSpaceDE w:val="0"/>
        <w:autoSpaceDN w:val="0"/>
        <w:adjustRightInd w:val="0"/>
        <w:ind w:right="-216"/>
        <w:rPr>
          <w:rFonts w:cs="Arial"/>
          <w:szCs w:val="18"/>
        </w:rPr>
      </w:pPr>
    </w:p>
    <w:p w:rsidR="00B65803" w:rsidRPr="009A5672" w:rsidRDefault="00B65803" w:rsidP="00B65803">
      <w:pPr>
        <w:autoSpaceDE w:val="0"/>
        <w:autoSpaceDN w:val="0"/>
        <w:adjustRightInd w:val="0"/>
        <w:ind w:right="-216"/>
        <w:rPr>
          <w:rFonts w:cs="Arial"/>
          <w:szCs w:val="18"/>
        </w:rPr>
      </w:pPr>
      <w:r>
        <w:rPr>
          <w:rFonts w:cs="Arial"/>
          <w:szCs w:val="18"/>
        </w:rPr>
        <w:t>Any paper copies required must be mailed or delivered to:</w:t>
      </w:r>
    </w:p>
    <w:p w:rsidR="00B65803" w:rsidRDefault="00B65803" w:rsidP="00B65803">
      <w:pPr>
        <w:autoSpaceDE w:val="0"/>
        <w:autoSpaceDN w:val="0"/>
        <w:adjustRightInd w:val="0"/>
        <w:ind w:right="-216"/>
        <w:rPr>
          <w:rFonts w:cs="Arial"/>
          <w:szCs w:val="18"/>
        </w:rPr>
      </w:pPr>
    </w:p>
    <w:p w:rsidR="00B65803" w:rsidRDefault="000B1130" w:rsidP="00B65803">
      <w:pPr>
        <w:autoSpaceDE w:val="0"/>
        <w:autoSpaceDN w:val="0"/>
        <w:adjustRightInd w:val="0"/>
        <w:ind w:left="630" w:right="-216"/>
        <w:rPr>
          <w:rFonts w:cs="Arial"/>
          <w:szCs w:val="18"/>
        </w:rPr>
      </w:pPr>
      <w:r>
        <w:rPr>
          <w:rFonts w:cs="Arial"/>
          <w:szCs w:val="18"/>
        </w:rPr>
        <w:t>Chief Operating Officer</w:t>
      </w:r>
      <w:r>
        <w:rPr>
          <w:rFonts w:cs="Arial"/>
          <w:szCs w:val="18"/>
        </w:rPr>
        <w:br/>
      </w:r>
      <w:r w:rsidR="00B65803">
        <w:rPr>
          <w:rFonts w:cs="Arial"/>
          <w:szCs w:val="18"/>
        </w:rPr>
        <w:t xml:space="preserve">Iowa Utilities </w:t>
      </w:r>
      <w:bookmarkStart w:id="0" w:name="_GoBack"/>
      <w:r w:rsidR="00B65803">
        <w:rPr>
          <w:rFonts w:cs="Arial"/>
          <w:szCs w:val="18"/>
        </w:rPr>
        <w:t>Board</w:t>
      </w:r>
      <w:bookmarkEnd w:id="0"/>
    </w:p>
    <w:p w:rsidR="00B65803" w:rsidRDefault="00B65803" w:rsidP="00B65803">
      <w:pPr>
        <w:autoSpaceDE w:val="0"/>
        <w:autoSpaceDN w:val="0"/>
        <w:adjustRightInd w:val="0"/>
        <w:ind w:left="630" w:right="-216"/>
        <w:rPr>
          <w:rFonts w:cs="Arial"/>
          <w:szCs w:val="18"/>
        </w:rPr>
      </w:pPr>
      <w:r>
        <w:rPr>
          <w:rFonts w:cs="Arial"/>
          <w:szCs w:val="18"/>
        </w:rPr>
        <w:t>1375 E. Court Ave.</w:t>
      </w:r>
    </w:p>
    <w:p w:rsidR="00B65803" w:rsidRDefault="00B65803" w:rsidP="00B65803">
      <w:pPr>
        <w:autoSpaceDE w:val="0"/>
        <w:autoSpaceDN w:val="0"/>
        <w:adjustRightInd w:val="0"/>
        <w:ind w:left="630" w:right="-216"/>
        <w:rPr>
          <w:rFonts w:cs="Arial"/>
          <w:szCs w:val="18"/>
        </w:rPr>
      </w:pPr>
      <w:r>
        <w:rPr>
          <w:rFonts w:cs="Arial"/>
          <w:szCs w:val="18"/>
        </w:rPr>
        <w:t>Des Moines, IA  50319-0069</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zCs w:val="18"/>
        </w:rPr>
      </w:pPr>
      <w:r>
        <w:rPr>
          <w:rFonts w:cs="Arial"/>
          <w:szCs w:val="18"/>
        </w:rPr>
        <w:t>See the rules for additional details and exceptions to the general requirements described above.</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pacing w:val="-3"/>
        </w:rPr>
      </w:pPr>
      <w:r w:rsidRPr="00642D8D">
        <w:rPr>
          <w:rFonts w:cs="Arial"/>
          <w:szCs w:val="24"/>
        </w:rPr>
        <w:t xml:space="preserve">If you have any questions, please contact </w:t>
      </w:r>
      <w:r>
        <w:rPr>
          <w:rFonts w:cs="Arial"/>
          <w:szCs w:val="24"/>
        </w:rPr>
        <w:t xml:space="preserve">the </w:t>
      </w:r>
      <w:r w:rsidR="000B1130">
        <w:rPr>
          <w:rFonts w:cs="Arial"/>
          <w:szCs w:val="24"/>
        </w:rPr>
        <w:t>IUB</w:t>
      </w:r>
      <w:r>
        <w:rPr>
          <w:rFonts w:cs="Arial"/>
          <w:szCs w:val="24"/>
        </w:rPr>
        <w:t xml:space="preserve"> at (515) 725-7300 or </w:t>
      </w:r>
      <w:hyperlink r:id="rId13" w:history="1">
        <w:r w:rsidRPr="00091140">
          <w:rPr>
            <w:rStyle w:val="Hyperlink"/>
            <w:rFonts w:cs="Arial"/>
            <w:szCs w:val="24"/>
          </w:rPr>
          <w:t>iub@iub.iowa.gov</w:t>
        </w:r>
      </w:hyperlink>
      <w:r>
        <w:rPr>
          <w:rFonts w:cs="Arial"/>
          <w:szCs w:val="24"/>
        </w:rPr>
        <w:t xml:space="preserve">. </w:t>
      </w:r>
    </w:p>
    <w:p w:rsidR="00987798" w:rsidRPr="00185786" w:rsidRDefault="00F67052" w:rsidP="00B65803">
      <w:pPr>
        <w:pStyle w:val="Title"/>
        <w:ind w:left="360" w:right="360"/>
        <w:jc w:val="both"/>
        <w:rPr>
          <w:rFonts w:cs="Arial"/>
          <w:szCs w:val="24"/>
        </w:rPr>
      </w:pPr>
    </w:p>
    <w:sectPr w:rsidR="00987798" w:rsidRPr="00185786">
      <w:footerReference w:type="first" r:id="rId14"/>
      <w:endnotePr>
        <w:numFmt w:val="decimal"/>
      </w:endnotePr>
      <w:pgSz w:w="12240" w:h="15840" w:code="1"/>
      <w:pgMar w:top="1440" w:right="1728" w:bottom="1440" w:left="1728" w:header="720" w:footer="720"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803" w:rsidRDefault="00B65803" w:rsidP="00B65803">
      <w:r>
        <w:separator/>
      </w:r>
    </w:p>
  </w:endnote>
  <w:endnote w:type="continuationSeparator" w:id="0">
    <w:p w:rsidR="00B65803" w:rsidRDefault="00B65803" w:rsidP="00B6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etter Gothic">
    <w:altName w:val="Courier New"/>
    <w:charset w:val="00"/>
    <w:family w:val="modern"/>
    <w:pitch w:val="fixed"/>
    <w:sig w:usb0="00000007" w:usb1="00000000" w:usb2="00000000" w:usb3="00000000" w:csb0="00000093"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130" w:rsidRDefault="000B1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B6580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130" w:rsidRDefault="000B11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72" w:rsidRPr="00B65803" w:rsidRDefault="00B65803" w:rsidP="009A5672">
    <w:pPr>
      <w:pStyle w:val="Footer"/>
      <w:jc w:val="right"/>
      <w:rPr>
        <w:sz w:val="18"/>
        <w:szCs w:val="18"/>
      </w:rPr>
    </w:pPr>
    <w:r w:rsidRPr="00B65803">
      <w:rPr>
        <w:sz w:val="18"/>
        <w:szCs w:val="18"/>
      </w:rPr>
      <w:t xml:space="preserve">Rev. </w:t>
    </w:r>
    <w:r w:rsidR="000B1130">
      <w:rPr>
        <w:sz w:val="18"/>
        <w:szCs w:val="18"/>
      </w:rPr>
      <w:t>12</w:t>
    </w:r>
    <w:r>
      <w:rPr>
        <w:sz w:val="18"/>
        <w:szCs w:val="18"/>
      </w:rPr>
      <w:t>.</w:t>
    </w:r>
    <w:r w:rsidRPr="00B65803">
      <w:rPr>
        <w:sz w:val="18"/>
        <w:szCs w:val="18"/>
      </w:rPr>
      <w:t>202</w:t>
    </w:r>
    <w:r>
      <w:rPr>
        <w:sz w:val="18"/>
        <w:szCs w:val="18"/>
      </w:rPr>
      <w:t>3</w:t>
    </w:r>
  </w:p>
  <w:p w:rsidR="00106E67" w:rsidRDefault="00F670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803" w:rsidRDefault="00B65803" w:rsidP="00B65803">
      <w:r>
        <w:separator/>
      </w:r>
    </w:p>
  </w:footnote>
  <w:footnote w:type="continuationSeparator" w:id="0">
    <w:p w:rsidR="00B65803" w:rsidRDefault="00B65803" w:rsidP="00B6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130" w:rsidRDefault="000B1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130" w:rsidRDefault="000B1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130" w:rsidRDefault="000B1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86"/>
    <w:rsid w:val="000B1130"/>
    <w:rsid w:val="00185786"/>
    <w:rsid w:val="00913905"/>
    <w:rsid w:val="00A64213"/>
    <w:rsid w:val="00A917D4"/>
    <w:rsid w:val="00B65803"/>
    <w:rsid w:val="00F6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1FBF"/>
  <w15:chartTrackingRefBased/>
  <w15:docId w15:val="{12830C05-B11C-44EC-9B70-5C1C7285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78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85786"/>
    <w:pPr>
      <w:keepNext/>
      <w:tabs>
        <w:tab w:val="center" w:pos="5220"/>
      </w:tabs>
      <w:suppressAutoHyphens/>
      <w:jc w:val="center"/>
      <w:outlineLvl w:val="0"/>
    </w:pPr>
    <w:rPr>
      <w:spacing w:val="-2"/>
    </w:rPr>
  </w:style>
  <w:style w:type="paragraph" w:styleId="Heading4">
    <w:name w:val="heading 4"/>
    <w:basedOn w:val="Normal"/>
    <w:next w:val="Normal"/>
    <w:link w:val="Heading4Char"/>
    <w:qFormat/>
    <w:rsid w:val="00185786"/>
    <w:pPr>
      <w:keepNext/>
      <w:tabs>
        <w:tab w:val="left" w:pos="4680"/>
        <w:tab w:val="left" w:pos="9360"/>
      </w:tabs>
      <w:suppressAutoHyphens/>
      <w:ind w:left="720" w:right="360"/>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786"/>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185786"/>
    <w:rPr>
      <w:rFonts w:ascii="Arial" w:eastAsia="Times New Roman" w:hAnsi="Arial" w:cs="Times New Roman"/>
      <w:spacing w:val="-2"/>
      <w:sz w:val="24"/>
      <w:szCs w:val="20"/>
    </w:rPr>
  </w:style>
  <w:style w:type="paragraph" w:styleId="BodyText">
    <w:name w:val="Body Text"/>
    <w:basedOn w:val="Normal"/>
    <w:link w:val="BodyTextChar"/>
    <w:semiHidden/>
    <w:rsid w:val="00185786"/>
    <w:pPr>
      <w:jc w:val="both"/>
    </w:pPr>
    <w:rPr>
      <w:sz w:val="22"/>
    </w:rPr>
  </w:style>
  <w:style w:type="character" w:customStyle="1" w:styleId="BodyTextChar">
    <w:name w:val="Body Text Char"/>
    <w:basedOn w:val="DefaultParagraphFont"/>
    <w:link w:val="BodyText"/>
    <w:semiHidden/>
    <w:rsid w:val="00185786"/>
    <w:rPr>
      <w:rFonts w:ascii="Arial" w:eastAsia="Times New Roman" w:hAnsi="Arial" w:cs="Times New Roman"/>
      <w:szCs w:val="20"/>
    </w:rPr>
  </w:style>
  <w:style w:type="paragraph" w:customStyle="1" w:styleId="DocketNo">
    <w:name w:val="Docket No."/>
    <w:basedOn w:val="Normal"/>
    <w:rsid w:val="00185786"/>
  </w:style>
  <w:style w:type="paragraph" w:styleId="Header">
    <w:name w:val="header"/>
    <w:basedOn w:val="Normal"/>
    <w:link w:val="HeaderChar"/>
    <w:semiHidden/>
    <w:rsid w:val="00185786"/>
    <w:pPr>
      <w:tabs>
        <w:tab w:val="center" w:pos="4320"/>
        <w:tab w:val="right" w:pos="8640"/>
      </w:tabs>
    </w:pPr>
  </w:style>
  <w:style w:type="character" w:customStyle="1" w:styleId="HeaderChar">
    <w:name w:val="Header Char"/>
    <w:basedOn w:val="DefaultParagraphFont"/>
    <w:link w:val="Header"/>
    <w:semiHidden/>
    <w:rsid w:val="00185786"/>
    <w:rPr>
      <w:rFonts w:ascii="Arial" w:eastAsia="Times New Roman" w:hAnsi="Arial" w:cs="Times New Roman"/>
      <w:sz w:val="24"/>
      <w:szCs w:val="20"/>
    </w:rPr>
  </w:style>
  <w:style w:type="paragraph" w:styleId="Footer">
    <w:name w:val="footer"/>
    <w:basedOn w:val="Normal"/>
    <w:link w:val="FooterChar"/>
    <w:semiHidden/>
    <w:rsid w:val="00185786"/>
    <w:pPr>
      <w:tabs>
        <w:tab w:val="center" w:pos="4320"/>
        <w:tab w:val="right" w:pos="8640"/>
      </w:tabs>
    </w:pPr>
  </w:style>
  <w:style w:type="character" w:customStyle="1" w:styleId="FooterChar">
    <w:name w:val="Footer Char"/>
    <w:basedOn w:val="DefaultParagraphFont"/>
    <w:link w:val="Footer"/>
    <w:semiHidden/>
    <w:rsid w:val="00185786"/>
    <w:rPr>
      <w:rFonts w:ascii="Arial" w:eastAsia="Times New Roman" w:hAnsi="Arial" w:cs="Times New Roman"/>
      <w:sz w:val="24"/>
      <w:szCs w:val="20"/>
    </w:rPr>
  </w:style>
  <w:style w:type="character" w:styleId="PageNumber">
    <w:name w:val="page number"/>
    <w:basedOn w:val="DefaultParagraphFont"/>
    <w:semiHidden/>
    <w:rsid w:val="00185786"/>
  </w:style>
  <w:style w:type="paragraph" w:styleId="EndnoteText">
    <w:name w:val="endnote text"/>
    <w:basedOn w:val="Normal"/>
    <w:link w:val="EndnoteTextChar"/>
    <w:semiHidden/>
    <w:rsid w:val="00185786"/>
    <w:rPr>
      <w:rFonts w:ascii="Lucida Sans Typewriter" w:hAnsi="Lucida Sans Typewriter"/>
    </w:rPr>
  </w:style>
  <w:style w:type="character" w:customStyle="1" w:styleId="EndnoteTextChar">
    <w:name w:val="Endnote Text Char"/>
    <w:basedOn w:val="DefaultParagraphFont"/>
    <w:link w:val="EndnoteText"/>
    <w:semiHidden/>
    <w:rsid w:val="00185786"/>
    <w:rPr>
      <w:rFonts w:ascii="Lucida Sans Typewriter" w:eastAsia="Times New Roman" w:hAnsi="Lucida Sans Typewriter" w:cs="Times New Roman"/>
      <w:sz w:val="24"/>
      <w:szCs w:val="20"/>
    </w:rPr>
  </w:style>
  <w:style w:type="paragraph" w:styleId="BodyTextIndent">
    <w:name w:val="Body Text Indent"/>
    <w:basedOn w:val="Normal"/>
    <w:link w:val="BodyTextIndentChar"/>
    <w:semiHidden/>
    <w:rsid w:val="00185786"/>
    <w:pPr>
      <w:keepNext/>
      <w:ind w:firstLine="720"/>
      <w:jc w:val="both"/>
    </w:pPr>
  </w:style>
  <w:style w:type="character" w:customStyle="1" w:styleId="BodyTextIndentChar">
    <w:name w:val="Body Text Indent Char"/>
    <w:basedOn w:val="DefaultParagraphFont"/>
    <w:link w:val="BodyTextIndent"/>
    <w:semiHidden/>
    <w:rsid w:val="00185786"/>
    <w:rPr>
      <w:rFonts w:ascii="Arial" w:eastAsia="Times New Roman" w:hAnsi="Arial" w:cs="Times New Roman"/>
      <w:sz w:val="24"/>
      <w:szCs w:val="20"/>
    </w:rPr>
  </w:style>
  <w:style w:type="paragraph" w:styleId="Title">
    <w:name w:val="Title"/>
    <w:basedOn w:val="Normal"/>
    <w:link w:val="TitleChar"/>
    <w:qFormat/>
    <w:rsid w:val="00185786"/>
    <w:pPr>
      <w:tabs>
        <w:tab w:val="center" w:pos="4920"/>
      </w:tabs>
      <w:suppressAutoHyphens/>
      <w:jc w:val="center"/>
    </w:pPr>
    <w:rPr>
      <w:b/>
      <w:spacing w:val="-3"/>
    </w:rPr>
  </w:style>
  <w:style w:type="character" w:customStyle="1" w:styleId="TitleChar">
    <w:name w:val="Title Char"/>
    <w:basedOn w:val="DefaultParagraphFont"/>
    <w:link w:val="Title"/>
    <w:rsid w:val="00185786"/>
    <w:rPr>
      <w:rFonts w:ascii="Arial" w:eastAsia="Times New Roman" w:hAnsi="Arial" w:cs="Times New Roman"/>
      <w:b/>
      <w:spacing w:val="-3"/>
      <w:sz w:val="24"/>
      <w:szCs w:val="20"/>
    </w:rPr>
  </w:style>
  <w:style w:type="character" w:styleId="Hyperlink">
    <w:name w:val="Hyperlink"/>
    <w:semiHidden/>
    <w:rsid w:val="00185786"/>
    <w:rPr>
      <w:color w:val="0000FF"/>
      <w:u w:val="single"/>
    </w:rPr>
  </w:style>
  <w:style w:type="paragraph" w:styleId="BodyText2">
    <w:name w:val="Body Text 2"/>
    <w:basedOn w:val="Normal"/>
    <w:link w:val="BodyText2Char"/>
    <w:semiHidden/>
    <w:rsid w:val="00185786"/>
    <w:pPr>
      <w:jc w:val="center"/>
    </w:pPr>
  </w:style>
  <w:style w:type="character" w:customStyle="1" w:styleId="BodyText2Char">
    <w:name w:val="Body Text 2 Char"/>
    <w:basedOn w:val="DefaultParagraphFont"/>
    <w:link w:val="BodyText2"/>
    <w:semiHidden/>
    <w:rsid w:val="00185786"/>
    <w:rPr>
      <w:rFonts w:ascii="Arial" w:eastAsia="Times New Roman" w:hAnsi="Arial" w:cs="Times New Roman"/>
      <w:sz w:val="24"/>
      <w:szCs w:val="20"/>
    </w:rPr>
  </w:style>
  <w:style w:type="paragraph" w:styleId="FootnoteText">
    <w:name w:val="footnote text"/>
    <w:basedOn w:val="Normal"/>
    <w:link w:val="FootnoteTextChar"/>
    <w:semiHidden/>
    <w:rsid w:val="00185786"/>
    <w:rPr>
      <w:rFonts w:ascii="Letter Gothic" w:hAnsi="Letter Gothic"/>
    </w:rPr>
  </w:style>
  <w:style w:type="character" w:customStyle="1" w:styleId="FootnoteTextChar">
    <w:name w:val="Footnote Text Char"/>
    <w:basedOn w:val="DefaultParagraphFont"/>
    <w:link w:val="FootnoteText"/>
    <w:semiHidden/>
    <w:rsid w:val="00185786"/>
    <w:rPr>
      <w:rFonts w:ascii="Letter Gothic" w:eastAsia="Times New Roman" w:hAnsi="Letter Gothic"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ub@iub.iowa.gov"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efs.iowa.gov/ef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Melissa [IUB]</dc:creator>
  <cp:keywords/>
  <dc:description/>
  <cp:lastModifiedBy>Myers, Melissa [IUB]</cp:lastModifiedBy>
  <cp:revision>3</cp:revision>
  <dcterms:created xsi:type="dcterms:W3CDTF">2023-09-27T20:26:00Z</dcterms:created>
  <dcterms:modified xsi:type="dcterms:W3CDTF">2023-12-11T22:07:00Z</dcterms:modified>
</cp:coreProperties>
</file>